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37" w:rsidRPr="009F6E37" w:rsidRDefault="009F6E37" w:rsidP="009F6E37">
      <w:pPr>
        <w:pStyle w:val="a3"/>
        <w:jc w:val="center"/>
        <w:rPr>
          <w:b/>
        </w:rPr>
      </w:pPr>
      <w:r w:rsidRPr="009F6E37">
        <w:rPr>
          <w:b/>
        </w:rPr>
        <w:t xml:space="preserve">Як </w:t>
      </w:r>
      <w:proofErr w:type="spellStart"/>
      <w:r w:rsidRPr="009F6E37">
        <w:rPr>
          <w:b/>
        </w:rPr>
        <w:t>зареєструвати</w:t>
      </w:r>
      <w:proofErr w:type="spellEnd"/>
      <w:r w:rsidRPr="009F6E37">
        <w:rPr>
          <w:b/>
        </w:rPr>
        <w:t xml:space="preserve"> </w:t>
      </w:r>
      <w:proofErr w:type="spellStart"/>
      <w:r w:rsidRPr="009F6E37">
        <w:rPr>
          <w:b/>
        </w:rPr>
        <w:t>касира</w:t>
      </w:r>
      <w:proofErr w:type="spellEnd"/>
      <w:r w:rsidRPr="009F6E37">
        <w:rPr>
          <w:b/>
        </w:rPr>
        <w:t xml:space="preserve"> для </w:t>
      </w:r>
      <w:proofErr w:type="spellStart"/>
      <w:r w:rsidRPr="009F6E37">
        <w:rPr>
          <w:b/>
        </w:rPr>
        <w:t>програмного</w:t>
      </w:r>
      <w:proofErr w:type="spellEnd"/>
      <w:r w:rsidRPr="009F6E37">
        <w:rPr>
          <w:b/>
        </w:rPr>
        <w:t xml:space="preserve"> РРО?</w:t>
      </w:r>
    </w:p>
    <w:p w:rsidR="009F6E37" w:rsidRPr="009F6E37" w:rsidRDefault="009F6E37" w:rsidP="009F6E37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A1379C">
        <w:t>Відділ</w:t>
      </w:r>
      <w:proofErr w:type="spellEnd"/>
      <w:r w:rsidRPr="00A1379C">
        <w:t xml:space="preserve"> </w:t>
      </w:r>
      <w:proofErr w:type="spellStart"/>
      <w:r w:rsidRPr="00A1379C">
        <w:t>комунікацій</w:t>
      </w:r>
      <w:proofErr w:type="spellEnd"/>
      <w:r w:rsidRPr="00A1379C">
        <w:t xml:space="preserve"> </w:t>
      </w:r>
      <w:proofErr w:type="spellStart"/>
      <w:r w:rsidRPr="00A1379C">
        <w:t>з</w:t>
      </w:r>
      <w:proofErr w:type="spellEnd"/>
      <w:r w:rsidRPr="00A1379C">
        <w:t xml:space="preserve"> </w:t>
      </w:r>
      <w:proofErr w:type="spellStart"/>
      <w:r w:rsidRPr="00A1379C">
        <w:t>громадськістю</w:t>
      </w:r>
      <w:proofErr w:type="spellEnd"/>
      <w:r w:rsidRPr="00A1379C">
        <w:t xml:space="preserve"> </w:t>
      </w:r>
      <w:proofErr w:type="spellStart"/>
      <w:r w:rsidRPr="00A1379C">
        <w:t>управління</w:t>
      </w:r>
      <w:proofErr w:type="spellEnd"/>
      <w:r w:rsidRPr="00A1379C">
        <w:t xml:space="preserve"> </w:t>
      </w:r>
      <w:proofErr w:type="spellStart"/>
      <w:r w:rsidRPr="00A1379C">
        <w:t>інформаційної</w:t>
      </w:r>
      <w:proofErr w:type="spellEnd"/>
      <w:r w:rsidRPr="00A1379C">
        <w:t xml:space="preserve"> </w:t>
      </w:r>
      <w:proofErr w:type="spellStart"/>
      <w:r w:rsidRPr="00A1379C">
        <w:t>взаємодії</w:t>
      </w:r>
      <w:proofErr w:type="spellEnd"/>
      <w:r w:rsidRPr="00A1379C">
        <w:t xml:space="preserve"> Головного </w:t>
      </w:r>
      <w:proofErr w:type="spellStart"/>
      <w:r w:rsidRPr="00A1379C">
        <w:t>управління</w:t>
      </w:r>
      <w:proofErr w:type="spellEnd"/>
      <w:r w:rsidRPr="00A1379C">
        <w:t xml:space="preserve"> ДПС у </w:t>
      </w:r>
      <w:proofErr w:type="spellStart"/>
      <w:r w:rsidRPr="00A1379C">
        <w:t>Дніпропетровській</w:t>
      </w:r>
      <w:proofErr w:type="spellEnd"/>
      <w:r w:rsidRPr="00A1379C">
        <w:t xml:space="preserve"> </w:t>
      </w:r>
      <w:proofErr w:type="spellStart"/>
      <w:r w:rsidRPr="00A1379C">
        <w:t>області</w:t>
      </w:r>
      <w:proofErr w:type="spellEnd"/>
      <w:r>
        <w:rPr>
          <w:lang w:val="uk-UA"/>
        </w:rPr>
        <w:t xml:space="preserve"> інформу</w:t>
      </w:r>
      <w:proofErr w:type="gramStart"/>
      <w:r>
        <w:rPr>
          <w:lang w:val="uk-UA"/>
        </w:rPr>
        <w:t>є.</w:t>
      </w:r>
      <w:proofErr w:type="gramEnd"/>
    </w:p>
    <w:p w:rsidR="009F6E37" w:rsidRDefault="009F6E37" w:rsidP="009F6E37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на ПРРО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уповноважених</w:t>
      </w:r>
      <w:proofErr w:type="spellEnd"/>
      <w:r>
        <w:t xml:space="preserve"> </w:t>
      </w:r>
      <w:proofErr w:type="spellStart"/>
      <w:proofErr w:type="gramStart"/>
      <w:r>
        <w:t>осіб</w:t>
      </w:r>
      <w:proofErr w:type="spellEnd"/>
      <w:proofErr w:type="gramEnd"/>
      <w:r>
        <w:t xml:space="preserve"> (</w:t>
      </w:r>
      <w:proofErr w:type="spellStart"/>
      <w:r>
        <w:t>касирів</w:t>
      </w:r>
      <w:proofErr w:type="spellEnd"/>
      <w:r>
        <w:t xml:space="preserve">). Особа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на ПРРО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ідпису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особи/</w:t>
      </w:r>
      <w:proofErr w:type="spellStart"/>
      <w:r>
        <w:t>електронної</w:t>
      </w:r>
      <w:proofErr w:type="spellEnd"/>
      <w:r>
        <w:t xml:space="preserve"> печатки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на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ПРРО,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сертифікати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програмних</w:t>
      </w:r>
      <w:proofErr w:type="spellEnd"/>
      <w:r>
        <w:t xml:space="preserve"> РРО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дійсності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сертифіката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ключа.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на ПРРО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особи, </w:t>
      </w:r>
      <w:proofErr w:type="spellStart"/>
      <w:r>
        <w:t>сертифікати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ідписів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печаток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внесені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такого ПРРО.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сертифікатів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підписів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печаток,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ПРРО, </w:t>
      </w:r>
      <w:proofErr w:type="spellStart"/>
      <w:r>
        <w:t>вносяться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програмних</w:t>
      </w:r>
      <w:proofErr w:type="spellEnd"/>
      <w:r>
        <w:t xml:space="preserve"> РРО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в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кваліфікованих</w:t>
      </w:r>
      <w:proofErr w:type="spellEnd"/>
      <w:r>
        <w:t>/</w:t>
      </w:r>
      <w:proofErr w:type="spellStart"/>
      <w:r>
        <w:t>удосконалених</w:t>
      </w:r>
      <w:proofErr w:type="spellEnd"/>
      <w:r>
        <w:t xml:space="preserve"> </w:t>
      </w:r>
      <w:proofErr w:type="spellStart"/>
      <w:r>
        <w:t>сертифікатів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ідкритих</w:t>
      </w:r>
      <w:proofErr w:type="spellEnd"/>
      <w:r>
        <w:t xml:space="preserve"> </w:t>
      </w:r>
      <w:proofErr w:type="spellStart"/>
      <w:r>
        <w:t>ключів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в ПРРО за формою 5-ПРРО.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подати,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proofErr w:type="gramStart"/>
      <w:r>
        <w:t>будь-яке</w:t>
      </w:r>
      <w:proofErr w:type="spellEnd"/>
      <w:proofErr w:type="gramEnd"/>
      <w:r>
        <w:t xml:space="preserve">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</w:t>
      </w:r>
      <w:proofErr w:type="spellStart"/>
      <w:r>
        <w:t>наявне</w:t>
      </w:r>
      <w:proofErr w:type="spellEnd"/>
      <w:r>
        <w:t xml:space="preserve"> у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.   </w:t>
      </w:r>
    </w:p>
    <w:p w:rsidR="0021347B" w:rsidRDefault="0021347B"/>
    <w:sectPr w:rsidR="0021347B" w:rsidSect="0021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6E37"/>
    <w:rsid w:val="0021347B"/>
    <w:rsid w:val="009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E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2023-11-08T09:16:00Z</dcterms:created>
  <dcterms:modified xsi:type="dcterms:W3CDTF">2023-11-08T09:17:00Z</dcterms:modified>
</cp:coreProperties>
</file>