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24850" w14:textId="77777777" w:rsidR="00326527" w:rsidRDefault="00326527" w:rsidP="0032652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6E8F74C" w14:textId="55768F34" w:rsidR="00FA0365" w:rsidRPr="008C6DD1" w:rsidRDefault="008C4859" w:rsidP="0032652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бізнес-ідей SEED 3.0 від Глобального договору ООН в Україні</w:t>
      </w:r>
    </w:p>
    <w:p w14:paraId="29A06982" w14:textId="77777777" w:rsidR="00A71D88" w:rsidRDefault="00A71D88" w:rsidP="00326527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7B878C1" w14:textId="397142F1" w:rsidR="00AA3B96" w:rsidRPr="00604519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60451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безкоштовне навчання, грант</w:t>
      </w:r>
    </w:p>
    <w:p w14:paraId="7AFD8A4E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35644A32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Термін дії:</w:t>
      </w:r>
      <w:r w:rsidR="0060451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2024 рік (орієнтовно)</w:t>
      </w:r>
    </w:p>
    <w:p w14:paraId="550434AB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D65733E" w14:textId="2AB0124F" w:rsidR="00AA3B96" w:rsidRPr="00326527" w:rsidRDefault="00326527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54271B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60451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 (крім окупованих територій)</w:t>
      </w:r>
    </w:p>
    <w:p w14:paraId="5802D34F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0A7CEBEF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Вид допомоги:</w:t>
      </w:r>
      <w:r w:rsidR="00A2407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60451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100 тис. грн</w:t>
      </w:r>
    </w:p>
    <w:p w14:paraId="3CFB3AFE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47875672" w:rsidR="00A950B2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bookmarkStart w:id="0" w:name="_GoBack"/>
      <w:bookmarkEnd w:id="0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:</w:t>
      </w:r>
      <w:r w:rsidR="00A61818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C485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 січня 2024 року</w:t>
      </w:r>
    </w:p>
    <w:p w14:paraId="4AE44122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39DE1647" w14:textId="07D1E900" w:rsidR="00326527" w:rsidRPr="00326527" w:rsidRDefault="00AA3B96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26527">
        <w:rPr>
          <w:color w:val="000000" w:themeColor="text1"/>
          <w:spacing w:val="-2"/>
          <w:sz w:val="26"/>
          <w:szCs w:val="26"/>
          <w:lang w:val="uk-UA"/>
        </w:rPr>
        <w:t>6. Учасник</w:t>
      </w:r>
      <w:r w:rsidRPr="00326527">
        <w:rPr>
          <w:bCs/>
          <w:color w:val="000000" w:themeColor="text1"/>
          <w:spacing w:val="-2"/>
          <w:sz w:val="26"/>
          <w:szCs w:val="26"/>
          <w:lang w:val="uk-UA"/>
        </w:rPr>
        <w:t>(и):</w:t>
      </w:r>
      <w:r w:rsidR="00A24077" w:rsidRPr="00326527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C4859">
        <w:rPr>
          <w:bCs/>
          <w:color w:val="000000" w:themeColor="text1"/>
          <w:spacing w:val="-2"/>
          <w:sz w:val="26"/>
          <w:szCs w:val="26"/>
          <w:lang w:val="uk-UA"/>
        </w:rPr>
        <w:t>малі та мікро-підприємці</w:t>
      </w:r>
    </w:p>
    <w:p w14:paraId="7849BD1D" w14:textId="77777777" w:rsidR="00AF0D8E" w:rsidRPr="00326527" w:rsidRDefault="00AF0D8E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3F1303EB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103CD9"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8C4859" w:rsidRPr="008C485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компанія</w:t>
      </w:r>
      <w:r w:rsidR="008C4859" w:rsidRPr="008C485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PepsiCo</w:t>
      </w:r>
    </w:p>
    <w:p w14:paraId="446E14A1" w14:textId="77777777" w:rsidR="00A950B2" w:rsidRPr="00326527" w:rsidRDefault="00A950B2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E1A3FC0" w14:textId="248DF42D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6045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розвиток власної справи в </w:t>
      </w:r>
      <w:r w:rsidR="00604519" w:rsidRPr="006045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агросфері та суміжних сферах</w:t>
      </w:r>
    </w:p>
    <w:p w14:paraId="50AFAE9C" w14:textId="77777777" w:rsidR="00C23B19" w:rsidRPr="008C4859" w:rsidRDefault="00C23B19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6E509409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Глобальний договір ООН в Україні вже втретє проводить освітній проєкт </w:t>
      </w:r>
      <w:r w:rsidRPr="008C4859">
        <w:rPr>
          <w:rStyle w:val="caps"/>
          <w:color w:val="000000"/>
          <w:bdr w:val="none" w:sz="0" w:space="0" w:color="auto" w:frame="1"/>
          <w:lang w:val="uk-UA"/>
        </w:rPr>
        <w:t>SEED</w:t>
      </w:r>
      <w:r w:rsidRPr="008C4859">
        <w:rPr>
          <w:color w:val="000000"/>
          <w:bdr w:val="none" w:sz="0" w:space="0" w:color="auto" w:frame="1"/>
          <w:lang w:val="uk-UA"/>
        </w:rPr>
        <w:t>, який допомагає власникам мікро- та малих бізнесів масштабувати свою справу та вивести бізнес на новий рівень. Проєкт реалізується за підтримки компанії PepsiCo та фінансування PepsiCo Foundation.</w:t>
      </w:r>
    </w:p>
    <w:p w14:paraId="27847870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S — Sustainable / сталість</w:t>
      </w:r>
    </w:p>
    <w:p w14:paraId="26431A79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E — Empowering / розширення можливостей</w:t>
      </w:r>
    </w:p>
    <w:p w14:paraId="2D777A30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E — Ethic / етика</w:t>
      </w:r>
    </w:p>
    <w:p w14:paraId="244C12FC" w14:textId="5B974C6B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D — Diverse / різноманіття</w:t>
      </w:r>
    </w:p>
    <w:p w14:paraId="3074085E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Якщо ви вже маєте малий / мікробізнес в агросфері або ідею бізнесу — подавайте заявку на участь у проєкті!</w:t>
      </w:r>
    </w:p>
    <w:p w14:paraId="15810ED0" w14:textId="6E71BCA3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8C4859">
        <w:rPr>
          <w:rStyle w:val="a3"/>
          <w:color w:val="000000"/>
          <w:bdr w:val="none" w:sz="0" w:space="0" w:color="auto" w:frame="1"/>
          <w:lang w:val="uk-UA"/>
        </w:rPr>
        <w:t>Учасники проєкту отримають:</w:t>
      </w:r>
    </w:p>
    <w:p w14:paraId="1321FD0F" w14:textId="760AF180" w:rsidR="008C4859" w:rsidRPr="008C4859" w:rsidRDefault="008C4859" w:rsidP="008C4859">
      <w:pPr>
        <w:numPr>
          <w:ilvl w:val="0"/>
          <w:numId w:val="39"/>
        </w:numPr>
        <w:shd w:val="clear" w:color="auto" w:fill="FFFFFF"/>
        <w:spacing w:after="0" w:line="240" w:lineRule="auto"/>
        <w:ind w:left="0" w:right="240"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безкоштовне навчання (онлайн) з проєктного менеджменту, фінансів, маркетингу, мистецтва презентації та комунікації тощо, яке допоможе розвинути вашу бізнес-ідею;</w:t>
      </w:r>
    </w:p>
    <w:p w14:paraId="19F5E478" w14:textId="4A3FC775" w:rsidR="008C4859" w:rsidRPr="008C4859" w:rsidRDefault="008C4859" w:rsidP="008C4859">
      <w:pPr>
        <w:numPr>
          <w:ilvl w:val="0"/>
          <w:numId w:val="39"/>
        </w:numPr>
        <w:shd w:val="clear" w:color="auto" w:fill="FFFFFF"/>
        <w:spacing w:after="0" w:line="240" w:lineRule="auto"/>
        <w:ind w:left="0" w:right="240"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відкриті лекції від експертів провідних українських компаній;</w:t>
      </w:r>
    </w:p>
    <w:p w14:paraId="094A9608" w14:textId="50EA8EF2" w:rsidR="008C4859" w:rsidRPr="008C4859" w:rsidRDefault="008C4859" w:rsidP="008C4859">
      <w:pPr>
        <w:numPr>
          <w:ilvl w:val="0"/>
          <w:numId w:val="39"/>
        </w:numPr>
        <w:shd w:val="clear" w:color="auto" w:fill="FFFFFF"/>
        <w:spacing w:after="0" w:line="240" w:lineRule="auto"/>
        <w:ind w:left="0" w:right="240"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нетворкінг-сесії з колегами з усієї країни (у змішаному форматі);</w:t>
      </w:r>
    </w:p>
    <w:p w14:paraId="0D6A5A7F" w14:textId="230EC4D5" w:rsidR="008C4859" w:rsidRPr="008C4859" w:rsidRDefault="008C4859" w:rsidP="008C4859">
      <w:pPr>
        <w:numPr>
          <w:ilvl w:val="0"/>
          <w:numId w:val="39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долученість</w:t>
      </w:r>
      <w:proofErr w:type="spellEnd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до спільноти </w:t>
      </w:r>
      <w:r w:rsidRPr="008C4859">
        <w:rPr>
          <w:rStyle w:val="cap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SEED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–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учасників усіх років програми з усіх куточків України.</w:t>
      </w:r>
      <w:r w:rsidRPr="008C4859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14:paraId="441E6658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8C4859">
        <w:rPr>
          <w:rStyle w:val="a3"/>
          <w:color w:val="000000"/>
          <w:bdr w:val="none" w:sz="0" w:space="0" w:color="auto" w:frame="1"/>
          <w:lang w:val="uk-UA"/>
        </w:rPr>
        <w:t>10 найкращих проєктів отримають гранти на суму 100 тисяч гривень.</w:t>
      </w:r>
    </w:p>
    <w:p w14:paraId="5D491E40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8C4859">
        <w:rPr>
          <w:rStyle w:val="a3"/>
          <w:color w:val="000000"/>
          <w:bdr w:val="none" w:sz="0" w:space="0" w:color="auto" w:frame="1"/>
          <w:lang w:val="uk-UA"/>
        </w:rPr>
        <w:t>Хто може взяти участь у проєкті?</w:t>
      </w:r>
    </w:p>
    <w:p w14:paraId="591A66BF" w14:textId="06B9072B" w:rsidR="008C4859" w:rsidRPr="008C4859" w:rsidRDefault="008C4859" w:rsidP="008C4859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підприємці, які вже мають малий або мікробізнес в агросфері та суміжних сферах  (фермерство, агротехнології, агротуризм, гастрономія та переробна сфера, органічна продукція, очищення води та інші);</w:t>
      </w:r>
    </w:p>
    <w:p w14:paraId="64E4A3FF" w14:textId="60316091" w:rsidR="008C4859" w:rsidRPr="008C4859" w:rsidRDefault="008C4859" w:rsidP="008C4859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ті, хто хоче реалізувати ідею бізнесу в агросфері або суміжних з нуля;</w:t>
      </w:r>
    </w:p>
    <w:p w14:paraId="32745C15" w14:textId="7C372FDB" w:rsidR="008C4859" w:rsidRPr="008C4859" w:rsidRDefault="008C4859" w:rsidP="008C4859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вік учасників –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18 + . </w:t>
      </w:r>
      <w:r w:rsidRPr="008C4859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14:paraId="34FD616E" w14:textId="77D5A5A1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3"/>
          <w:color w:val="000000"/>
          <w:bdr w:val="none" w:sz="0" w:space="0" w:color="auto" w:frame="1"/>
          <w:lang w:val="uk-UA"/>
        </w:rPr>
      </w:pPr>
      <w:r w:rsidRPr="008C4859">
        <w:rPr>
          <w:rStyle w:val="a3"/>
          <w:color w:val="000000"/>
          <w:bdr w:val="none" w:sz="0" w:space="0" w:color="auto" w:frame="1"/>
          <w:lang w:val="uk-UA"/>
        </w:rPr>
        <w:t>Щоб подати заявку на участь у програмі, необхідно </w:t>
      </w:r>
      <w:hyperlink r:id="rId9" w:tgtFrame="_blank" w:history="1">
        <w:r w:rsidRPr="008C4859">
          <w:rPr>
            <w:rStyle w:val="a4"/>
            <w:b/>
            <w:bCs/>
            <w:color w:val="1E3F76"/>
            <w:bdr w:val="none" w:sz="0" w:space="0" w:color="auto" w:frame="1"/>
            <w:lang w:val="uk-UA"/>
          </w:rPr>
          <w:t>ЗАПОВНИТИ АНКЕТУ</w:t>
        </w:r>
      </w:hyperlink>
      <w:r w:rsidRPr="008C4859">
        <w:rPr>
          <w:rStyle w:val="a3"/>
          <w:color w:val="000000"/>
          <w:bdr w:val="none" w:sz="0" w:space="0" w:color="auto" w:frame="1"/>
          <w:lang w:val="uk-UA"/>
        </w:rPr>
        <w:t>, в якій слід прикріпити посилання на презентацію вашої бізнес-ідеї.</w:t>
      </w:r>
    </w:p>
    <w:p w14:paraId="778F7D98" w14:textId="77777777" w:rsidR="008C4859" w:rsidRPr="008C4859" w:rsidRDefault="008C4859" w:rsidP="008C4859">
      <w:pPr>
        <w:pStyle w:val="a5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8C4859">
        <w:rPr>
          <w:color w:val="000000"/>
          <w:lang w:val="uk-UA"/>
        </w:rPr>
        <w:t>Презентацію можна подати в одному з форматів:</w:t>
      </w:r>
    </w:p>
    <w:p w14:paraId="56D218BE" w14:textId="46F16164" w:rsidR="008C4859" w:rsidRPr="008C4859" w:rsidRDefault="008C4859" w:rsidP="008C4859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PowerPoint (до 5 слайдів);</w:t>
      </w:r>
    </w:p>
    <w:p w14:paraId="550C19D9" w14:textId="5AA0A69D" w:rsidR="008C4859" w:rsidRPr="008C4859" w:rsidRDefault="008C4859" w:rsidP="008C4859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відео (тривалістю до 2 хв);</w:t>
      </w:r>
    </w:p>
    <w:p w14:paraId="4C487817" w14:textId="7D499708" w:rsidR="008C4859" w:rsidRPr="008C4859" w:rsidRDefault="008C4859" w:rsidP="008C4859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текстовий файл (обсягом до 2 сторінок)</w:t>
      </w:r>
    </w:p>
    <w:p w14:paraId="1333F787" w14:textId="0B3403FF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Етапи проєкту </w:t>
      </w:r>
      <w:r w:rsidRPr="008C4859">
        <w:rPr>
          <w:rStyle w:val="caps"/>
          <w:color w:val="000000"/>
          <w:bdr w:val="none" w:sz="0" w:space="0" w:color="auto" w:frame="1"/>
          <w:lang w:val="uk-UA"/>
        </w:rPr>
        <w:t>SEED</w:t>
      </w:r>
      <w:r w:rsidRPr="008C4859">
        <w:rPr>
          <w:color w:val="000000"/>
          <w:bdr w:val="none" w:sz="0" w:space="0" w:color="auto" w:frame="1"/>
          <w:lang w:val="uk-UA"/>
        </w:rPr>
        <w:t> 3.0:</w:t>
      </w:r>
    </w:p>
    <w:p w14:paraId="4BABC278" w14:textId="7C072C80" w:rsidR="008C4859" w:rsidRPr="008C4859" w:rsidRDefault="008C4859" w:rsidP="008C4859">
      <w:pPr>
        <w:numPr>
          <w:ilvl w:val="0"/>
          <w:numId w:val="42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 20 грудня 2023 до 31 січня 2024 включно ми приймаємо ваші заявки на участь у проєкті.</w:t>
      </w:r>
    </w:p>
    <w:p w14:paraId="175059ED" w14:textId="613C1E71" w:rsidR="008C4859" w:rsidRPr="008C4859" w:rsidRDefault="008C4859" w:rsidP="008C4859">
      <w:pPr>
        <w:numPr>
          <w:ilvl w:val="0"/>
          <w:numId w:val="42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 середини  лютого до кінця травня буде проходити навчання (в онлайн форматі).</w:t>
      </w:r>
    </w:p>
    <w:p w14:paraId="009694E5" w14:textId="6627B878" w:rsidR="008C4859" w:rsidRPr="008C4859" w:rsidRDefault="008C4859" w:rsidP="008C4859">
      <w:pPr>
        <w:numPr>
          <w:ilvl w:val="0"/>
          <w:numId w:val="42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lastRenderedPageBreak/>
        <w:t>у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продовж червня </w:t>
      </w:r>
      <w:proofErr w:type="spellStart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відбудеться н</w:t>
      </w:r>
      <w:proofErr w:type="spellEnd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етворкінг</w:t>
      </w:r>
      <w:r w:rsidRPr="008C4859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із переможцями попередніх хвиль та візитами на їх господарства. Також у червні пройдуть відкриті лекції від експертів провідних українських компаній.</w:t>
      </w:r>
    </w:p>
    <w:p w14:paraId="2BDAC6B8" w14:textId="2319B8DA" w:rsidR="008C4859" w:rsidRPr="008C4859" w:rsidRDefault="008C4859" w:rsidP="008C4859">
      <w:pPr>
        <w:numPr>
          <w:ilvl w:val="0"/>
          <w:numId w:val="42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 липня по серпень будуть проходити менторські сесії, під час яких учасники будуть удосконалювати свої бізнес-плани з менторами.</w:t>
      </w:r>
    </w:p>
    <w:p w14:paraId="03065D29" w14:textId="3C2F8085" w:rsidR="008C4859" w:rsidRPr="008C4859" w:rsidRDefault="008C4859" w:rsidP="008C4859">
      <w:pPr>
        <w:numPr>
          <w:ilvl w:val="0"/>
          <w:numId w:val="42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вересня відбудеться півфінал.</w:t>
      </w:r>
    </w:p>
    <w:p w14:paraId="163C0555" w14:textId="77777777" w:rsidR="008C4859" w:rsidRPr="008C4859" w:rsidRDefault="008C4859" w:rsidP="008C4859">
      <w:pPr>
        <w:numPr>
          <w:ilvl w:val="0"/>
          <w:numId w:val="42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н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априкінці вересня пройде підсумкова </w:t>
      </w:r>
      <w:proofErr w:type="spellStart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подія проєкту </w:t>
      </w:r>
      <w:r w:rsidRPr="008C4859">
        <w:rPr>
          <w:rStyle w:val="cap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SE</w:t>
      </w:r>
      <w:proofErr w:type="spellEnd"/>
      <w:r w:rsidRPr="008C4859">
        <w:rPr>
          <w:rStyle w:val="cap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ED</w:t>
      </w: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 3.0, на якій відібрані учасники презентують журі свої бізнес-плани. Під час події буде </w:t>
      </w:r>
      <w:proofErr w:type="spellStart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об</w:t>
      </w:r>
      <w:proofErr w:type="spellEnd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рано 10  </w:t>
      </w:r>
      <w:proofErr w:type="spellStart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перемож</w:t>
      </w:r>
      <w:proofErr w:type="spellEnd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ців проєкту, які отримають гранти. </w:t>
      </w:r>
    </w:p>
    <w:p w14:paraId="2630A47B" w14:textId="17A55417" w:rsidR="008C4859" w:rsidRPr="008C4859" w:rsidRDefault="008C4859" w:rsidP="008C4859">
      <w:pPr>
        <w:shd w:val="clear" w:color="auto" w:fill="FFFFFF"/>
        <w:spacing w:after="0" w:line="240" w:lineRule="auto"/>
        <w:ind w:left="567" w:right="24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Сума кожного гранту </w:t>
      </w:r>
      <w:proofErr w:type="spellStart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скл</w:t>
      </w:r>
      <w:proofErr w:type="spellEnd"/>
      <w:r w:rsidRPr="008C4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адає 100 тисяч гривень.</w:t>
      </w:r>
    </w:p>
    <w:p w14:paraId="41FDED12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Проєкт сприяє досягненню прогресу в реалізації Цілей сталого розвитку (ЦСР) та розвитку громад.</w:t>
      </w:r>
    </w:p>
    <w:p w14:paraId="3322D5D2" w14:textId="457C993D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 xml:space="preserve">Багато хто з учасників перших хвиль </w:t>
      </w:r>
      <w:proofErr w:type="spellStart"/>
      <w:r w:rsidRPr="008C4859">
        <w:rPr>
          <w:color w:val="000000"/>
          <w:bdr w:val="none" w:sz="0" w:space="0" w:color="auto" w:frame="1"/>
          <w:lang w:val="uk-UA"/>
        </w:rPr>
        <w:t>проєкту </w:t>
      </w:r>
      <w:proofErr w:type="spellEnd"/>
      <w:r w:rsidRPr="008C4859">
        <w:rPr>
          <w:rStyle w:val="caps"/>
          <w:color w:val="000000"/>
          <w:bdr w:val="none" w:sz="0" w:space="0" w:color="auto" w:frame="1"/>
          <w:lang w:val="uk-UA"/>
        </w:rPr>
        <w:t>SEED</w:t>
      </w:r>
      <w:r w:rsidRPr="008C4859">
        <w:rPr>
          <w:color w:val="000000"/>
          <w:bdr w:val="none" w:sz="0" w:space="0" w:color="auto" w:frame="1"/>
          <w:lang w:val="uk-UA"/>
        </w:rPr>
        <w:t xml:space="preserve"> вже мали свій малий або мікробізнес у сфері </w:t>
      </w:r>
      <w:proofErr w:type="spellStart"/>
      <w:r w:rsidRPr="008C4859">
        <w:rPr>
          <w:color w:val="000000"/>
          <w:bdr w:val="none" w:sz="0" w:space="0" w:color="auto" w:frame="1"/>
          <w:lang w:val="uk-UA"/>
        </w:rPr>
        <w:t>агро</w:t>
      </w:r>
      <w:proofErr w:type="spellEnd"/>
      <w:r w:rsidRPr="008C4859">
        <w:rPr>
          <w:color w:val="000000"/>
          <w:bdr w:val="none" w:sz="0" w:space="0" w:color="auto" w:frame="1"/>
          <w:lang w:val="uk-UA"/>
        </w:rPr>
        <w:t xml:space="preserve">. Частина підприємств учасників була пошкоджена або зруйнована внаслідок російської агресії в Україні, комусь довелося переїхати в більш безпечне місце й запускати бізнес з нуля. Також в </w:t>
      </w:r>
      <w:proofErr w:type="spellStart"/>
      <w:r w:rsidRPr="008C4859">
        <w:rPr>
          <w:color w:val="000000"/>
          <w:bdr w:val="none" w:sz="0" w:space="0" w:color="auto" w:frame="1"/>
          <w:lang w:val="uk-UA"/>
        </w:rPr>
        <w:t>рамках </w:t>
      </w:r>
      <w:r w:rsidRPr="008C4859">
        <w:rPr>
          <w:rStyle w:val="caps"/>
          <w:color w:val="000000"/>
          <w:bdr w:val="none" w:sz="0" w:space="0" w:color="auto" w:frame="1"/>
          <w:lang w:val="uk-UA"/>
        </w:rPr>
        <w:t>SEED</w:t>
      </w:r>
      <w:proofErr w:type="spellEnd"/>
      <w:r w:rsidRPr="008C4859">
        <w:rPr>
          <w:color w:val="000000"/>
          <w:bdr w:val="none" w:sz="0" w:space="0" w:color="auto" w:frame="1"/>
          <w:lang w:val="uk-UA"/>
        </w:rPr>
        <w:t xml:space="preserve"> змогли реалізувати свої ідеї й ті, хто ще не мав робочого бізнесу, але прийшли на проєкт із концепцією і втілили її в життя. Про результати перших двох хвиль </w:t>
      </w:r>
      <w:proofErr w:type="spellStart"/>
      <w:r w:rsidRPr="008C4859">
        <w:rPr>
          <w:color w:val="000000"/>
          <w:bdr w:val="none" w:sz="0" w:space="0" w:color="auto" w:frame="1"/>
          <w:lang w:val="uk-UA"/>
        </w:rPr>
        <w:t>проєкту</w:t>
      </w:r>
      <w:proofErr w:type="spellEnd"/>
      <w:r w:rsidRPr="008C4859">
        <w:rPr>
          <w:color w:val="000000"/>
          <w:bdr w:val="none" w:sz="0" w:space="0" w:color="auto" w:frame="1"/>
          <w:lang w:val="uk-UA"/>
        </w:rPr>
        <w:t xml:space="preserve"> читайте за посиланням:</w:t>
      </w:r>
    </w:p>
    <w:p w14:paraId="4479101D" w14:textId="77777777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E3F76"/>
          <w:u w:val="single"/>
          <w:bdr w:val="none" w:sz="0" w:space="0" w:color="auto" w:frame="1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– </w:t>
      </w:r>
      <w:r w:rsidRPr="008C4859">
        <w:rPr>
          <w:rStyle w:val="caps"/>
          <w:color w:val="1E3F76"/>
          <w:u w:val="single"/>
          <w:bdr w:val="none" w:sz="0" w:space="0" w:color="auto" w:frame="1"/>
          <w:lang w:val="uk-UA"/>
        </w:rPr>
        <w:t>SEED</w:t>
      </w:r>
      <w:r w:rsidRPr="008C4859">
        <w:rPr>
          <w:color w:val="000000"/>
          <w:bdr w:val="none" w:sz="0" w:space="0" w:color="auto" w:frame="1"/>
          <w:lang w:val="uk-UA"/>
        </w:rPr>
        <w:t> 1.0</w:t>
      </w:r>
    </w:p>
    <w:p w14:paraId="5A71A4EE" w14:textId="736BF4F6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lang w:val="uk-UA"/>
        </w:rPr>
      </w:pPr>
      <w:hyperlink r:id="rId10" w:tgtFrame="_blank" w:history="1">
        <w:r w:rsidRPr="008C4859">
          <w:rPr>
            <w:rStyle w:val="a4"/>
            <w:color w:val="1E3F76"/>
            <w:bdr w:val="none" w:sz="0" w:space="0" w:color="auto" w:frame="1"/>
            <w:lang w:val="uk-UA"/>
          </w:rPr>
          <w:t>– </w:t>
        </w:r>
        <w:r w:rsidRPr="008C4859">
          <w:rPr>
            <w:rStyle w:val="caps"/>
            <w:color w:val="1E3F76"/>
            <w:u w:val="single"/>
            <w:bdr w:val="none" w:sz="0" w:space="0" w:color="auto" w:frame="1"/>
            <w:lang w:val="uk-UA"/>
          </w:rPr>
          <w:t>SEED</w:t>
        </w:r>
        <w:r w:rsidRPr="008C4859">
          <w:rPr>
            <w:rStyle w:val="a4"/>
            <w:color w:val="1E3F76"/>
            <w:bdr w:val="none" w:sz="0" w:space="0" w:color="auto" w:frame="1"/>
            <w:lang w:val="uk-UA"/>
          </w:rPr>
          <w:t> 2.0</w:t>
        </w:r>
      </w:hyperlink>
    </w:p>
    <w:p w14:paraId="52C21862" w14:textId="77777777" w:rsid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8C4859">
        <w:rPr>
          <w:color w:val="000000"/>
          <w:bdr w:val="none" w:sz="0" w:space="0" w:color="auto" w:frame="1"/>
          <w:lang w:val="uk-UA"/>
        </w:rPr>
        <w:t>Дайте ідеям можливість прорости</w:t>
      </w:r>
      <w:r>
        <w:rPr>
          <w:color w:val="000000"/>
          <w:bdr w:val="none" w:sz="0" w:space="0" w:color="auto" w:frame="1"/>
          <w:lang w:val="uk-UA"/>
        </w:rPr>
        <w:t>!</w:t>
      </w:r>
    </w:p>
    <w:p w14:paraId="54D1132B" w14:textId="7B2E4F39" w:rsidR="008C4859" w:rsidRPr="008C4859" w:rsidRDefault="008C4859" w:rsidP="008C485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8C4859">
        <w:rPr>
          <w:rStyle w:val="ad"/>
          <w:i w:val="0"/>
          <w:color w:val="000000"/>
          <w:bdr w:val="none" w:sz="0" w:space="0" w:color="auto" w:frame="1"/>
          <w:lang w:val="uk-UA"/>
        </w:rPr>
        <w:t xml:space="preserve">Якщо маєте додаткові запитання, звертайтеся до </w:t>
      </w:r>
      <w:proofErr w:type="spellStart"/>
      <w:r w:rsidRPr="008C4859">
        <w:rPr>
          <w:rStyle w:val="ad"/>
          <w:i w:val="0"/>
          <w:color w:val="000000"/>
          <w:bdr w:val="none" w:sz="0" w:space="0" w:color="auto" w:frame="1"/>
          <w:lang w:val="uk-UA"/>
        </w:rPr>
        <w:t>менеджерки</w:t>
      </w:r>
      <w:proofErr w:type="spellEnd"/>
      <w:r w:rsidRPr="008C4859">
        <w:rPr>
          <w:rStyle w:val="ad"/>
          <w:i w:val="0"/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8C4859">
        <w:rPr>
          <w:rStyle w:val="ad"/>
          <w:i w:val="0"/>
          <w:color w:val="000000"/>
          <w:bdr w:val="none" w:sz="0" w:space="0" w:color="auto" w:frame="1"/>
          <w:lang w:val="uk-UA"/>
        </w:rPr>
        <w:t>проєкту</w:t>
      </w:r>
      <w:proofErr w:type="spellEnd"/>
      <w:r w:rsidRPr="008C4859">
        <w:rPr>
          <w:rStyle w:val="ad"/>
          <w:i w:val="0"/>
          <w:color w:val="000000"/>
          <w:bdr w:val="none" w:sz="0" w:space="0" w:color="auto" w:frame="1"/>
          <w:lang w:val="uk-UA"/>
        </w:rPr>
        <w:t xml:space="preserve"> Оксани </w:t>
      </w:r>
      <w:proofErr w:type="spellStart"/>
      <w:r w:rsidRPr="008C4859">
        <w:rPr>
          <w:rStyle w:val="ad"/>
          <w:i w:val="0"/>
          <w:color w:val="000000"/>
          <w:bdr w:val="none" w:sz="0" w:space="0" w:color="auto" w:frame="1"/>
          <w:lang w:val="uk-UA"/>
        </w:rPr>
        <w:t>Кавтиш </w:t>
      </w:r>
      <w:hyperlink r:id="rId11" w:tgtFrame="_blank" w:history="1">
        <w:r w:rsidRPr="008C4859">
          <w:rPr>
            <w:rStyle w:val="a4"/>
            <w:i/>
            <w:iCs/>
            <w:color w:val="1E3F76"/>
            <w:bdr w:val="none" w:sz="0" w:space="0" w:color="auto" w:frame="1"/>
            <w:lang w:val="uk-UA"/>
          </w:rPr>
          <w:t>o.</w:t>
        </w:r>
        <w:proofErr w:type="spellEnd"/>
        <w:r w:rsidRPr="008C4859">
          <w:rPr>
            <w:rStyle w:val="a4"/>
            <w:i/>
            <w:iCs/>
            <w:color w:val="1E3F76"/>
            <w:bdr w:val="none" w:sz="0" w:space="0" w:color="auto" w:frame="1"/>
            <w:lang w:val="uk-UA"/>
          </w:rPr>
          <w:t>kavtysh@globalcompact.org.ua</w:t>
        </w:r>
      </w:hyperlink>
      <w:r w:rsidRPr="008C4859">
        <w:rPr>
          <w:rStyle w:val="ad"/>
          <w:i w:val="0"/>
          <w:color w:val="000000"/>
          <w:bdr w:val="none" w:sz="0" w:space="0" w:color="auto" w:frame="1"/>
          <w:lang w:val="uk-UA"/>
        </w:rPr>
        <w:t>,</w:t>
      </w:r>
      <w:r w:rsidRPr="008C4859">
        <w:rPr>
          <w:rStyle w:val="ad"/>
          <w:color w:val="000000"/>
          <w:bdr w:val="none" w:sz="0" w:space="0" w:color="auto" w:frame="1"/>
          <w:lang w:val="uk-UA"/>
        </w:rPr>
        <w:t xml:space="preserve"> </w:t>
      </w:r>
      <w:r w:rsidRPr="008C4859">
        <w:rPr>
          <w:color w:val="000000"/>
          <w:bdr w:val="none" w:sz="0" w:space="0" w:color="auto" w:frame="1"/>
          <w:lang w:val="uk-UA"/>
        </w:rPr>
        <w:t>+ 38(093)4670321</w:t>
      </w:r>
    </w:p>
    <w:p w14:paraId="6DBB443A" w14:textId="77777777" w:rsidR="008C4859" w:rsidRPr="008C4859" w:rsidRDefault="008C4859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Style w:val="a3"/>
          <w:color w:val="000000" w:themeColor="text1"/>
        </w:rPr>
      </w:pPr>
    </w:p>
    <w:p w14:paraId="3ADA9BD4" w14:textId="551BDD82" w:rsidR="0078069D" w:rsidRPr="00026CCB" w:rsidRDefault="00AC307C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proofErr w:type="spellStart"/>
      <w:r w:rsidRPr="00326527">
        <w:rPr>
          <w:rStyle w:val="a3"/>
          <w:color w:val="000000" w:themeColor="text1"/>
          <w:lang w:val="uk-UA"/>
        </w:rPr>
        <w:t>ІнфоДжерело</w:t>
      </w:r>
      <w:proofErr w:type="spellEnd"/>
      <w:r w:rsidR="00AA3B96" w:rsidRPr="00326527">
        <w:rPr>
          <w:rStyle w:val="a3"/>
          <w:color w:val="000000" w:themeColor="text1"/>
          <w:lang w:val="uk-UA"/>
        </w:rPr>
        <w:t>:</w:t>
      </w:r>
      <w:r w:rsidR="00DD0285" w:rsidRPr="00326527">
        <w:rPr>
          <w:rStyle w:val="a3"/>
          <w:color w:val="000000" w:themeColor="text1"/>
          <w:lang w:val="uk-UA"/>
        </w:rPr>
        <w:t xml:space="preserve"> </w:t>
      </w:r>
      <w:hyperlink r:id="rId12" w:history="1">
        <w:r w:rsidR="008C4859" w:rsidRPr="00ED7235">
          <w:rPr>
            <w:rStyle w:val="a4"/>
            <w:lang w:val="uk-UA"/>
          </w:rPr>
          <w:t>https://gurt.org.ua/news/grants/93986/</w:t>
        </w:r>
      </w:hyperlink>
      <w:r w:rsidR="008C4859">
        <w:rPr>
          <w:rStyle w:val="a3"/>
          <w:color w:val="000000" w:themeColor="text1"/>
          <w:lang w:val="uk-UA"/>
        </w:rPr>
        <w:t xml:space="preserve"> </w:t>
      </w:r>
    </w:p>
    <w:sectPr w:rsidR="0078069D" w:rsidRPr="00026CCB" w:rsidSect="00026CCB">
      <w:headerReference w:type="default" r:id="rId13"/>
      <w:pgSz w:w="11906" w:h="16838"/>
      <w:pgMar w:top="567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04516" w14:textId="77777777" w:rsidR="004E0993" w:rsidRDefault="004E0993" w:rsidP="00A950B2">
      <w:pPr>
        <w:spacing w:after="0" w:line="240" w:lineRule="auto"/>
      </w:pPr>
      <w:r>
        <w:separator/>
      </w:r>
    </w:p>
  </w:endnote>
  <w:endnote w:type="continuationSeparator" w:id="0">
    <w:p w14:paraId="2FD21BB7" w14:textId="77777777" w:rsidR="004E0993" w:rsidRDefault="004E0993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86FD8" w14:textId="77777777" w:rsidR="004E0993" w:rsidRDefault="004E0993" w:rsidP="00A950B2">
      <w:pPr>
        <w:spacing w:after="0" w:line="240" w:lineRule="auto"/>
      </w:pPr>
      <w:r>
        <w:separator/>
      </w:r>
    </w:p>
  </w:footnote>
  <w:footnote w:type="continuationSeparator" w:id="0">
    <w:p w14:paraId="3B2AA7B8" w14:textId="77777777" w:rsidR="004E0993" w:rsidRDefault="004E0993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748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40243D"/>
    <w:multiLevelType w:val="multilevel"/>
    <w:tmpl w:val="02BA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3E6031"/>
    <w:multiLevelType w:val="multilevel"/>
    <w:tmpl w:val="17D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01398"/>
    <w:multiLevelType w:val="multilevel"/>
    <w:tmpl w:val="DC4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0D09B9"/>
    <w:multiLevelType w:val="multilevel"/>
    <w:tmpl w:val="4D8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A0740"/>
    <w:multiLevelType w:val="multilevel"/>
    <w:tmpl w:val="9F6E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7"/>
  </w:num>
  <w:num w:numId="5">
    <w:abstractNumId w:val="16"/>
  </w:num>
  <w:num w:numId="6">
    <w:abstractNumId w:val="3"/>
  </w:num>
  <w:num w:numId="7">
    <w:abstractNumId w:val="13"/>
  </w:num>
  <w:num w:numId="8">
    <w:abstractNumId w:val="24"/>
  </w:num>
  <w:num w:numId="9">
    <w:abstractNumId w:val="37"/>
  </w:num>
  <w:num w:numId="10">
    <w:abstractNumId w:val="41"/>
  </w:num>
  <w:num w:numId="11">
    <w:abstractNumId w:val="14"/>
  </w:num>
  <w:num w:numId="12">
    <w:abstractNumId w:val="9"/>
  </w:num>
  <w:num w:numId="13">
    <w:abstractNumId w:val="26"/>
  </w:num>
  <w:num w:numId="14">
    <w:abstractNumId w:val="39"/>
  </w:num>
  <w:num w:numId="15">
    <w:abstractNumId w:val="22"/>
  </w:num>
  <w:num w:numId="16">
    <w:abstractNumId w:val="2"/>
  </w:num>
  <w:num w:numId="17">
    <w:abstractNumId w:val="21"/>
  </w:num>
  <w:num w:numId="18">
    <w:abstractNumId w:val="10"/>
  </w:num>
  <w:num w:numId="19">
    <w:abstractNumId w:val="4"/>
  </w:num>
  <w:num w:numId="20">
    <w:abstractNumId w:val="18"/>
  </w:num>
  <w:num w:numId="21">
    <w:abstractNumId w:val="20"/>
  </w:num>
  <w:num w:numId="22">
    <w:abstractNumId w:val="0"/>
  </w:num>
  <w:num w:numId="23">
    <w:abstractNumId w:val="36"/>
  </w:num>
  <w:num w:numId="24">
    <w:abstractNumId w:val="23"/>
  </w:num>
  <w:num w:numId="25">
    <w:abstractNumId w:val="12"/>
  </w:num>
  <w:num w:numId="26">
    <w:abstractNumId w:val="35"/>
  </w:num>
  <w:num w:numId="27">
    <w:abstractNumId w:val="15"/>
  </w:num>
  <w:num w:numId="28">
    <w:abstractNumId w:val="34"/>
  </w:num>
  <w:num w:numId="29">
    <w:abstractNumId w:val="5"/>
  </w:num>
  <w:num w:numId="30">
    <w:abstractNumId w:val="11"/>
  </w:num>
  <w:num w:numId="31">
    <w:abstractNumId w:val="8"/>
  </w:num>
  <w:num w:numId="32">
    <w:abstractNumId w:val="28"/>
  </w:num>
  <w:num w:numId="33">
    <w:abstractNumId w:val="38"/>
  </w:num>
  <w:num w:numId="34">
    <w:abstractNumId w:val="25"/>
  </w:num>
  <w:num w:numId="35">
    <w:abstractNumId w:val="30"/>
  </w:num>
  <w:num w:numId="36">
    <w:abstractNumId w:val="40"/>
  </w:num>
  <w:num w:numId="37">
    <w:abstractNumId w:val="32"/>
  </w:num>
  <w:num w:numId="38">
    <w:abstractNumId w:val="31"/>
  </w:num>
  <w:num w:numId="39">
    <w:abstractNumId w:val="19"/>
  </w:num>
  <w:num w:numId="40">
    <w:abstractNumId w:val="27"/>
  </w:num>
  <w:num w:numId="41">
    <w:abstractNumId w:val="3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13782"/>
    <w:rsid w:val="00026CCB"/>
    <w:rsid w:val="00054D4D"/>
    <w:rsid w:val="000736D4"/>
    <w:rsid w:val="000A0F6C"/>
    <w:rsid w:val="000C0664"/>
    <w:rsid w:val="000D0489"/>
    <w:rsid w:val="000E5AB8"/>
    <w:rsid w:val="00103CD9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039F5"/>
    <w:rsid w:val="00326527"/>
    <w:rsid w:val="00337BAC"/>
    <w:rsid w:val="00366C70"/>
    <w:rsid w:val="003911C1"/>
    <w:rsid w:val="004A4B2C"/>
    <w:rsid w:val="004B4F70"/>
    <w:rsid w:val="004E0993"/>
    <w:rsid w:val="00502199"/>
    <w:rsid w:val="005339D9"/>
    <w:rsid w:val="0054271B"/>
    <w:rsid w:val="0059356F"/>
    <w:rsid w:val="005A500F"/>
    <w:rsid w:val="005B6877"/>
    <w:rsid w:val="005E0DAB"/>
    <w:rsid w:val="005F08E7"/>
    <w:rsid w:val="00604519"/>
    <w:rsid w:val="006D20FF"/>
    <w:rsid w:val="0078069D"/>
    <w:rsid w:val="007B1C0A"/>
    <w:rsid w:val="008173F4"/>
    <w:rsid w:val="00834E03"/>
    <w:rsid w:val="00874A21"/>
    <w:rsid w:val="00892617"/>
    <w:rsid w:val="008966F0"/>
    <w:rsid w:val="008C4859"/>
    <w:rsid w:val="008C6DD1"/>
    <w:rsid w:val="00904B50"/>
    <w:rsid w:val="00926910"/>
    <w:rsid w:val="009552AB"/>
    <w:rsid w:val="00962A5C"/>
    <w:rsid w:val="00991992"/>
    <w:rsid w:val="009A0FB7"/>
    <w:rsid w:val="009A5FB1"/>
    <w:rsid w:val="00A151F3"/>
    <w:rsid w:val="00A24077"/>
    <w:rsid w:val="00A61818"/>
    <w:rsid w:val="00A71D88"/>
    <w:rsid w:val="00A8776D"/>
    <w:rsid w:val="00A950B2"/>
    <w:rsid w:val="00AA355B"/>
    <w:rsid w:val="00AA3B96"/>
    <w:rsid w:val="00AC19E9"/>
    <w:rsid w:val="00AC307C"/>
    <w:rsid w:val="00AF0D8E"/>
    <w:rsid w:val="00AF6CAF"/>
    <w:rsid w:val="00B67BEB"/>
    <w:rsid w:val="00B905F0"/>
    <w:rsid w:val="00BD5282"/>
    <w:rsid w:val="00C23B19"/>
    <w:rsid w:val="00C61639"/>
    <w:rsid w:val="00C638FD"/>
    <w:rsid w:val="00C931F4"/>
    <w:rsid w:val="00CB51B8"/>
    <w:rsid w:val="00CE2278"/>
    <w:rsid w:val="00CF4748"/>
    <w:rsid w:val="00D22C6A"/>
    <w:rsid w:val="00D6326C"/>
    <w:rsid w:val="00D71B54"/>
    <w:rsid w:val="00DD0285"/>
    <w:rsid w:val="00DD3996"/>
    <w:rsid w:val="00DE1934"/>
    <w:rsid w:val="00EB35AD"/>
    <w:rsid w:val="00ED7369"/>
    <w:rsid w:val="00EE1AF3"/>
    <w:rsid w:val="00F14A74"/>
    <w:rsid w:val="00F43923"/>
    <w:rsid w:val="00F760CE"/>
    <w:rsid w:val="00F82E00"/>
    <w:rsid w:val="00F832FB"/>
    <w:rsid w:val="00F834F0"/>
    <w:rsid w:val="00F93F47"/>
    <w:rsid w:val="00FA0365"/>
    <w:rsid w:val="00FA0EE5"/>
    <w:rsid w:val="00FA6788"/>
    <w:rsid w:val="00FB04D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3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3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1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rt.org.ua/news/grants/9398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.kavtysh@globalcompact.org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lobalcompact.org.ua/projects/see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chnapF6f8enti9tp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4D63-A04A-4B18-BBDA-B46979E1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144</cp:revision>
  <dcterms:created xsi:type="dcterms:W3CDTF">2022-08-19T08:37:00Z</dcterms:created>
  <dcterms:modified xsi:type="dcterms:W3CDTF">2024-01-02T16:10:00Z</dcterms:modified>
</cp:coreProperties>
</file>