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905" w:rsidRDefault="00743F60" w:rsidP="000E51A2">
      <w:pPr>
        <w:spacing w:after="0" w:line="228" w:lineRule="auto"/>
        <w:ind w:firstLine="567"/>
        <w:jc w:val="center"/>
        <w:rPr>
          <w:rFonts w:ascii="Times New Roman" w:eastAsia="Times New Roman" w:hAnsi="Times New Roman" w:cs="Times New Roman"/>
          <w:b/>
          <w:color w:val="000000" w:themeColor="text1"/>
          <w:sz w:val="28"/>
          <w:szCs w:val="28"/>
          <w:lang w:val="uk-UA" w:eastAsia="ru-RU"/>
        </w:rPr>
      </w:pPr>
      <w:r w:rsidRPr="00743F60">
        <w:rPr>
          <w:rFonts w:ascii="Times New Roman" w:eastAsia="Times New Roman" w:hAnsi="Times New Roman" w:cs="Times New Roman"/>
          <w:b/>
          <w:color w:val="000000" w:themeColor="text1"/>
          <w:sz w:val="28"/>
          <w:szCs w:val="28"/>
          <w:lang w:val="uk-UA" w:eastAsia="ru-RU"/>
        </w:rPr>
        <w:t>ZMINA.Rebuilding гранти на проєкти з відновлення України</w:t>
      </w:r>
    </w:p>
    <w:p w:rsidR="00743F60" w:rsidRPr="009917DF" w:rsidRDefault="00743F60" w:rsidP="000E51A2">
      <w:pPr>
        <w:spacing w:after="0" w:line="228" w:lineRule="auto"/>
        <w:ind w:firstLine="567"/>
        <w:jc w:val="center"/>
        <w:rPr>
          <w:rFonts w:ascii="Times New Roman" w:hAnsi="Times New Roman" w:cs="Times New Roman"/>
          <w:color w:val="000000" w:themeColor="text1"/>
          <w:spacing w:val="-2"/>
          <w:sz w:val="26"/>
          <w:szCs w:val="26"/>
        </w:rPr>
      </w:pPr>
    </w:p>
    <w:p w:rsidR="00B04FBC" w:rsidRPr="00DC7905" w:rsidRDefault="00B04FBC" w:rsidP="00160718">
      <w:pPr>
        <w:spacing w:after="0" w:line="240" w:lineRule="auto"/>
        <w:ind w:firstLine="567"/>
        <w:jc w:val="both"/>
        <w:rPr>
          <w:rFonts w:ascii="Times New Roman" w:hAnsi="Times New Roman" w:cs="Times New Roman"/>
          <w:spacing w:val="-4"/>
          <w:sz w:val="26"/>
          <w:szCs w:val="26"/>
          <w:lang w:val="uk-UA"/>
        </w:rPr>
      </w:pPr>
      <w:r w:rsidRPr="00227841">
        <w:rPr>
          <w:rFonts w:ascii="Times New Roman" w:hAnsi="Times New Roman" w:cs="Times New Roman"/>
          <w:color w:val="000000" w:themeColor="text1"/>
          <w:spacing w:val="-4"/>
          <w:sz w:val="26"/>
          <w:szCs w:val="26"/>
          <w:lang w:val="uk-UA"/>
        </w:rPr>
        <w:t>1. Тип допомоги:</w:t>
      </w:r>
      <w:r w:rsidRPr="00227841">
        <w:rPr>
          <w:rFonts w:ascii="Times New Roman" w:hAnsi="Times New Roman" w:cs="Times New Roman"/>
          <w:color w:val="000000" w:themeColor="text1"/>
          <w:spacing w:val="-4"/>
          <w:sz w:val="26"/>
          <w:szCs w:val="26"/>
        </w:rPr>
        <w:t xml:space="preserve"> </w:t>
      </w:r>
      <w:r w:rsidR="00DC7905">
        <w:rPr>
          <w:rFonts w:ascii="Times New Roman" w:hAnsi="Times New Roman" w:cs="Times New Roman"/>
          <w:color w:val="000000" w:themeColor="text1"/>
          <w:spacing w:val="-4"/>
          <w:sz w:val="26"/>
          <w:szCs w:val="26"/>
          <w:lang w:val="uk-UA"/>
        </w:rPr>
        <w:t>грант</w:t>
      </w:r>
    </w:p>
    <w:p w:rsidR="00B04FBC" w:rsidRPr="00160718" w:rsidRDefault="00B04FBC" w:rsidP="00160718">
      <w:pPr>
        <w:spacing w:after="0" w:line="240" w:lineRule="auto"/>
        <w:ind w:firstLine="567"/>
        <w:jc w:val="both"/>
        <w:rPr>
          <w:rFonts w:ascii="Times New Roman" w:hAnsi="Times New Roman" w:cs="Times New Roman"/>
          <w:color w:val="000000" w:themeColor="text1"/>
          <w:spacing w:val="-4"/>
          <w:sz w:val="26"/>
          <w:szCs w:val="26"/>
        </w:rPr>
      </w:pPr>
    </w:p>
    <w:p w:rsidR="00B04FBC" w:rsidRPr="00DC7905"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227841">
        <w:rPr>
          <w:rFonts w:ascii="Times New Roman" w:hAnsi="Times New Roman" w:cs="Times New Roman"/>
          <w:color w:val="000000" w:themeColor="text1"/>
          <w:spacing w:val="-4"/>
          <w:sz w:val="26"/>
          <w:szCs w:val="26"/>
          <w:lang w:val="uk-UA"/>
        </w:rPr>
        <w:t>2. Термін дії:</w:t>
      </w:r>
      <w:r w:rsidR="002F332D" w:rsidRPr="00227841">
        <w:rPr>
          <w:rFonts w:ascii="Times New Roman" w:hAnsi="Times New Roman" w:cs="Times New Roman"/>
          <w:color w:val="000000" w:themeColor="text1"/>
          <w:spacing w:val="-4"/>
          <w:sz w:val="26"/>
          <w:szCs w:val="26"/>
          <w:lang w:val="uk-UA"/>
        </w:rPr>
        <w:t xml:space="preserve"> </w:t>
      </w:r>
      <w:r w:rsidR="00743F60">
        <w:rPr>
          <w:rFonts w:ascii="Times New Roman" w:hAnsi="Times New Roman" w:cs="Times New Roman"/>
          <w:color w:val="000000" w:themeColor="text1"/>
          <w:spacing w:val="-4"/>
          <w:sz w:val="26"/>
          <w:szCs w:val="26"/>
          <w:lang w:val="uk-UA"/>
        </w:rPr>
        <w:t>2024</w:t>
      </w:r>
      <w:r w:rsidR="00DC7905" w:rsidRPr="00DC7905">
        <w:rPr>
          <w:rFonts w:ascii="Times New Roman" w:hAnsi="Times New Roman" w:cs="Times New Roman"/>
          <w:color w:val="000000" w:themeColor="text1"/>
          <w:spacing w:val="-4"/>
          <w:sz w:val="26"/>
          <w:szCs w:val="26"/>
        </w:rPr>
        <w:t xml:space="preserve"> </w:t>
      </w:r>
      <w:r w:rsidR="00DC7905">
        <w:rPr>
          <w:rFonts w:ascii="Times New Roman" w:hAnsi="Times New Roman" w:cs="Times New Roman"/>
          <w:color w:val="000000" w:themeColor="text1"/>
          <w:spacing w:val="-4"/>
          <w:sz w:val="26"/>
          <w:szCs w:val="26"/>
          <w:lang w:val="uk-UA"/>
        </w:rPr>
        <w:t>рік</w:t>
      </w:r>
    </w:p>
    <w:p w:rsidR="00B04FBC" w:rsidRPr="00227841"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p>
    <w:p w:rsidR="00112E75" w:rsidRPr="00AA7416" w:rsidRDefault="00B04FBC" w:rsidP="00160718">
      <w:pPr>
        <w:shd w:val="clear" w:color="auto" w:fill="FFFFFF"/>
        <w:spacing w:after="0" w:line="240" w:lineRule="auto"/>
        <w:ind w:firstLine="567"/>
        <w:jc w:val="both"/>
        <w:rPr>
          <w:rFonts w:ascii="Times New Roman" w:hAnsi="Times New Roman" w:cs="Times New Roman"/>
          <w:color w:val="000000" w:themeColor="text1"/>
          <w:sz w:val="26"/>
          <w:szCs w:val="26"/>
          <w:lang w:val="uk-UA"/>
        </w:rPr>
      </w:pPr>
      <w:r w:rsidRPr="00227841">
        <w:rPr>
          <w:rFonts w:ascii="Times New Roman" w:hAnsi="Times New Roman" w:cs="Times New Roman"/>
          <w:color w:val="000000" w:themeColor="text1"/>
          <w:spacing w:val="-4"/>
          <w:sz w:val="26"/>
          <w:szCs w:val="26"/>
          <w:lang w:val="uk-UA"/>
        </w:rPr>
        <w:t>3. Територія:</w:t>
      </w:r>
      <w:r w:rsidR="003A511A">
        <w:rPr>
          <w:rFonts w:ascii="Times New Roman" w:hAnsi="Times New Roman" w:cs="Times New Roman"/>
          <w:color w:val="000000" w:themeColor="text1"/>
          <w:spacing w:val="-4"/>
          <w:sz w:val="26"/>
          <w:szCs w:val="26"/>
          <w:lang w:val="uk-UA"/>
        </w:rPr>
        <w:t xml:space="preserve"> </w:t>
      </w:r>
      <w:r w:rsidR="00DC7905">
        <w:rPr>
          <w:rFonts w:ascii="Times New Roman" w:hAnsi="Times New Roman" w:cs="Times New Roman"/>
          <w:color w:val="000000" w:themeColor="text1"/>
          <w:spacing w:val="-4"/>
          <w:sz w:val="26"/>
          <w:szCs w:val="26"/>
          <w:lang w:val="uk-UA"/>
        </w:rPr>
        <w:t xml:space="preserve">вся </w:t>
      </w:r>
      <w:r w:rsidR="00EB0943">
        <w:rPr>
          <w:rFonts w:ascii="Times New Roman" w:hAnsi="Times New Roman" w:cs="Times New Roman"/>
          <w:color w:val="000000" w:themeColor="text1"/>
          <w:spacing w:val="-4"/>
          <w:sz w:val="26"/>
          <w:szCs w:val="26"/>
          <w:lang w:val="uk-UA"/>
        </w:rPr>
        <w:t>Україна (крім окупованих територій</w:t>
      </w:r>
      <w:bookmarkStart w:id="0" w:name="_GoBack"/>
      <w:bookmarkEnd w:id="0"/>
      <w:r w:rsidR="00EB0943">
        <w:rPr>
          <w:rFonts w:ascii="Times New Roman" w:hAnsi="Times New Roman" w:cs="Times New Roman"/>
          <w:color w:val="000000" w:themeColor="text1"/>
          <w:spacing w:val="-4"/>
          <w:sz w:val="26"/>
          <w:szCs w:val="26"/>
          <w:lang w:val="uk-UA"/>
        </w:rPr>
        <w:t>)</w:t>
      </w:r>
    </w:p>
    <w:p w:rsidR="00B04FBC" w:rsidRPr="00227841"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p>
    <w:p w:rsidR="00653024" w:rsidRPr="00130C5F"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227841">
        <w:rPr>
          <w:rFonts w:ascii="Times New Roman" w:hAnsi="Times New Roman" w:cs="Times New Roman"/>
          <w:color w:val="000000" w:themeColor="text1"/>
          <w:spacing w:val="-4"/>
          <w:sz w:val="26"/>
          <w:szCs w:val="26"/>
          <w:lang w:val="uk-UA"/>
        </w:rPr>
        <w:t>4. Вид допомоги:</w:t>
      </w:r>
      <w:r w:rsidR="003E29A3">
        <w:rPr>
          <w:rFonts w:ascii="Verdana" w:hAnsi="Verdana"/>
          <w:color w:val="000000"/>
          <w:sz w:val="20"/>
          <w:szCs w:val="20"/>
          <w:shd w:val="clear" w:color="auto" w:fill="FFFFFF"/>
        </w:rPr>
        <w:t> </w:t>
      </w:r>
      <w:r w:rsidR="00130C5F" w:rsidRPr="00130C5F">
        <w:rPr>
          <w:rFonts w:ascii="Times New Roman" w:hAnsi="Times New Roman" w:cs="Times New Roman"/>
          <w:color w:val="000000" w:themeColor="text1"/>
          <w:spacing w:val="-4"/>
          <w:sz w:val="26"/>
          <w:szCs w:val="26"/>
          <w:lang w:val="uk-UA"/>
        </w:rPr>
        <w:t>до 10 тис. євро</w:t>
      </w:r>
    </w:p>
    <w:p w:rsidR="00BD5E56" w:rsidRPr="00203C25" w:rsidRDefault="00BD5E56" w:rsidP="00160718">
      <w:pPr>
        <w:spacing w:after="0" w:line="240" w:lineRule="auto"/>
        <w:ind w:firstLine="567"/>
        <w:jc w:val="both"/>
        <w:rPr>
          <w:rFonts w:ascii="Times New Roman" w:hAnsi="Times New Roman" w:cs="Times New Roman"/>
          <w:color w:val="000000" w:themeColor="text1"/>
          <w:spacing w:val="-4"/>
          <w:sz w:val="26"/>
          <w:szCs w:val="26"/>
        </w:rPr>
      </w:pPr>
    </w:p>
    <w:p w:rsidR="00743F60"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227841">
        <w:rPr>
          <w:rFonts w:ascii="Times New Roman" w:hAnsi="Times New Roman" w:cs="Times New Roman"/>
          <w:color w:val="000000" w:themeColor="text1"/>
          <w:spacing w:val="-4"/>
          <w:sz w:val="26"/>
          <w:szCs w:val="26"/>
          <w:lang w:val="uk-UA"/>
        </w:rPr>
        <w:t xml:space="preserve">5. Дедлайн: </w:t>
      </w:r>
      <w:r w:rsidR="009917DF">
        <w:rPr>
          <w:rFonts w:ascii="Times New Roman" w:hAnsi="Times New Roman" w:cs="Times New Roman"/>
          <w:color w:val="000000" w:themeColor="text1"/>
          <w:spacing w:val="-4"/>
          <w:sz w:val="26"/>
          <w:szCs w:val="26"/>
          <w:lang w:val="uk-UA"/>
        </w:rPr>
        <w:t xml:space="preserve">до </w:t>
      </w:r>
      <w:r w:rsidR="00743F60">
        <w:rPr>
          <w:rFonts w:ascii="Times New Roman" w:hAnsi="Times New Roman" w:cs="Times New Roman"/>
          <w:color w:val="000000" w:themeColor="text1"/>
          <w:spacing w:val="-4"/>
          <w:sz w:val="26"/>
          <w:szCs w:val="26"/>
          <w:lang w:val="uk-UA"/>
        </w:rPr>
        <w:t>07</w:t>
      </w:r>
      <w:r w:rsidR="009917DF" w:rsidRPr="009917DF">
        <w:rPr>
          <w:rFonts w:ascii="Times New Roman" w:hAnsi="Times New Roman" w:cs="Times New Roman"/>
          <w:color w:val="000000" w:themeColor="text1"/>
          <w:spacing w:val="-4"/>
          <w:sz w:val="26"/>
          <w:szCs w:val="26"/>
          <w:lang w:val="uk-UA"/>
        </w:rPr>
        <w:t xml:space="preserve"> лютого 202</w:t>
      </w:r>
      <w:r w:rsidR="003E29A3">
        <w:rPr>
          <w:rFonts w:ascii="Times New Roman" w:hAnsi="Times New Roman" w:cs="Times New Roman"/>
          <w:color w:val="000000" w:themeColor="text1"/>
          <w:spacing w:val="-4"/>
          <w:sz w:val="26"/>
          <w:szCs w:val="26"/>
          <w:lang w:val="uk-UA"/>
        </w:rPr>
        <w:t>4</w:t>
      </w:r>
      <w:r w:rsidR="009917DF" w:rsidRPr="009917DF">
        <w:rPr>
          <w:rFonts w:ascii="Times New Roman" w:hAnsi="Times New Roman" w:cs="Times New Roman"/>
          <w:color w:val="000000" w:themeColor="text1"/>
          <w:spacing w:val="-4"/>
          <w:sz w:val="26"/>
          <w:szCs w:val="26"/>
          <w:lang w:val="uk-UA"/>
        </w:rPr>
        <w:t xml:space="preserve"> року</w:t>
      </w:r>
    </w:p>
    <w:p w:rsidR="00743F60" w:rsidRDefault="00743F60" w:rsidP="00160718">
      <w:pPr>
        <w:spacing w:after="0" w:line="240" w:lineRule="auto"/>
        <w:ind w:firstLine="567"/>
        <w:jc w:val="both"/>
        <w:rPr>
          <w:rFonts w:ascii="Times New Roman" w:hAnsi="Times New Roman" w:cs="Times New Roman"/>
          <w:color w:val="000000" w:themeColor="text1"/>
          <w:spacing w:val="-4"/>
          <w:sz w:val="26"/>
          <w:szCs w:val="26"/>
          <w:lang w:val="uk-UA"/>
        </w:rPr>
      </w:pPr>
    </w:p>
    <w:p w:rsidR="003A511A" w:rsidRPr="00AE7F0A"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3A511A">
        <w:rPr>
          <w:rFonts w:ascii="Times New Roman" w:hAnsi="Times New Roman" w:cs="Times New Roman"/>
          <w:color w:val="000000" w:themeColor="text1"/>
          <w:spacing w:val="-4"/>
          <w:sz w:val="26"/>
          <w:szCs w:val="26"/>
          <w:lang w:val="uk-UA"/>
        </w:rPr>
        <w:t>6. Учасник(и):</w:t>
      </w:r>
      <w:r w:rsidR="00203C25" w:rsidRPr="00203C25">
        <w:rPr>
          <w:rFonts w:ascii="Times New Roman" w:hAnsi="Times New Roman" w:cs="Times New Roman"/>
          <w:color w:val="000000" w:themeColor="text1"/>
          <w:spacing w:val="-4"/>
          <w:sz w:val="26"/>
          <w:szCs w:val="26"/>
          <w:lang w:val="uk-UA"/>
        </w:rPr>
        <w:t> </w:t>
      </w:r>
      <w:r w:rsidR="00AE7F0A">
        <w:rPr>
          <w:rFonts w:ascii="Times New Roman" w:hAnsi="Times New Roman" w:cs="Times New Roman"/>
          <w:color w:val="000000" w:themeColor="text1"/>
          <w:spacing w:val="-4"/>
          <w:sz w:val="26"/>
          <w:szCs w:val="26"/>
        </w:rPr>
        <w:t>ф</w:t>
      </w:r>
      <w:r w:rsidR="00AE7F0A">
        <w:rPr>
          <w:rFonts w:ascii="Times New Roman" w:hAnsi="Times New Roman" w:cs="Times New Roman"/>
          <w:color w:val="000000" w:themeColor="text1"/>
          <w:spacing w:val="-4"/>
          <w:sz w:val="26"/>
          <w:szCs w:val="26"/>
          <w:lang w:val="uk-UA"/>
        </w:rPr>
        <w:t>ізичні особи, ФОП, юридичні особи</w:t>
      </w:r>
    </w:p>
    <w:p w:rsidR="00B04FBC" w:rsidRPr="00160718" w:rsidRDefault="00B04FBC" w:rsidP="00160718">
      <w:pPr>
        <w:pStyle w:val="a6"/>
        <w:spacing w:before="0" w:beforeAutospacing="0" w:after="0" w:afterAutospacing="0"/>
        <w:ind w:firstLine="567"/>
        <w:jc w:val="both"/>
        <w:rPr>
          <w:color w:val="000000" w:themeColor="text1"/>
          <w:spacing w:val="-4"/>
          <w:sz w:val="26"/>
          <w:szCs w:val="26"/>
        </w:rPr>
      </w:pPr>
    </w:p>
    <w:p w:rsidR="00653024" w:rsidRPr="00535FDC" w:rsidRDefault="00B04FBC" w:rsidP="00160718">
      <w:pPr>
        <w:spacing w:after="0" w:line="240" w:lineRule="auto"/>
        <w:ind w:firstLine="567"/>
        <w:jc w:val="both"/>
        <w:rPr>
          <w:rFonts w:ascii="Times New Roman" w:eastAsia="Times New Roman" w:hAnsi="Times New Roman" w:cs="Times New Roman"/>
          <w:iCs/>
          <w:color w:val="000000" w:themeColor="text1"/>
          <w:sz w:val="26"/>
          <w:szCs w:val="26"/>
          <w:lang w:eastAsia="ru-RU"/>
        </w:rPr>
      </w:pPr>
      <w:r w:rsidRPr="00227841">
        <w:rPr>
          <w:rFonts w:ascii="Times New Roman" w:hAnsi="Times New Roman" w:cs="Times New Roman"/>
          <w:color w:val="000000" w:themeColor="text1"/>
          <w:spacing w:val="-4"/>
          <w:sz w:val="26"/>
          <w:szCs w:val="26"/>
          <w:lang w:val="uk-UA"/>
        </w:rPr>
        <w:t>7. Виконавець</w:t>
      </w:r>
      <w:r w:rsidRPr="00227841">
        <w:rPr>
          <w:rFonts w:ascii="Times New Roman" w:eastAsia="Times New Roman" w:hAnsi="Times New Roman" w:cs="Times New Roman"/>
          <w:bCs/>
          <w:color w:val="000000" w:themeColor="text1"/>
          <w:spacing w:val="-4"/>
          <w:sz w:val="26"/>
          <w:szCs w:val="26"/>
          <w:lang w:val="uk-UA" w:eastAsia="ru-RU"/>
        </w:rPr>
        <w:t>:</w:t>
      </w:r>
      <w:r w:rsidRPr="00D62FD4">
        <w:rPr>
          <w:rFonts w:ascii="Times New Roman" w:eastAsia="Times New Roman" w:hAnsi="Times New Roman" w:cs="Times New Roman"/>
          <w:iCs/>
          <w:color w:val="000000" w:themeColor="text1"/>
          <w:sz w:val="26"/>
          <w:szCs w:val="26"/>
          <w:lang w:val="uk-UA" w:eastAsia="ru-RU"/>
        </w:rPr>
        <w:t xml:space="preserve"> </w:t>
      </w:r>
      <w:r w:rsidR="00D741AB" w:rsidRPr="00743F60">
        <w:rPr>
          <w:rFonts w:ascii="Times New Roman" w:hAnsi="Times New Roman" w:cs="Times New Roman"/>
          <w:color w:val="000000"/>
          <w:sz w:val="26"/>
          <w:szCs w:val="26"/>
          <w:bdr w:val="none" w:sz="0" w:space="0" w:color="auto" w:frame="1"/>
          <w:lang w:val="uk-UA"/>
        </w:rPr>
        <w:t>фонд ІЗОЛЯЦІЯ</w:t>
      </w:r>
    </w:p>
    <w:p w:rsidR="00160718" w:rsidRPr="00535FDC" w:rsidRDefault="00160718" w:rsidP="00160718">
      <w:pPr>
        <w:spacing w:after="0" w:line="240" w:lineRule="auto"/>
        <w:ind w:firstLine="567"/>
        <w:jc w:val="both"/>
        <w:rPr>
          <w:rFonts w:ascii="Times New Roman" w:eastAsia="Times New Roman" w:hAnsi="Times New Roman" w:cs="Times New Roman"/>
          <w:iCs/>
          <w:color w:val="000000" w:themeColor="text1"/>
          <w:sz w:val="26"/>
          <w:szCs w:val="26"/>
          <w:lang w:eastAsia="ru-RU"/>
        </w:rPr>
      </w:pPr>
    </w:p>
    <w:p w:rsidR="003E29A3" w:rsidRDefault="00B04FBC" w:rsidP="003E29A3">
      <w:pPr>
        <w:pStyle w:val="a6"/>
        <w:shd w:val="clear" w:color="auto" w:fill="FFFFFF"/>
        <w:spacing w:before="0" w:beforeAutospacing="0" w:after="0" w:afterAutospacing="0"/>
        <w:ind w:firstLine="567"/>
        <w:jc w:val="both"/>
        <w:rPr>
          <w:iCs/>
          <w:color w:val="000000" w:themeColor="text1"/>
          <w:sz w:val="26"/>
          <w:szCs w:val="26"/>
          <w:lang w:val="uk-UA"/>
        </w:rPr>
      </w:pPr>
      <w:r w:rsidRPr="00D62FD4">
        <w:rPr>
          <w:iCs/>
          <w:color w:val="000000" w:themeColor="text1"/>
          <w:sz w:val="26"/>
          <w:szCs w:val="26"/>
          <w:lang w:val="uk-UA"/>
        </w:rPr>
        <w:t>8. Сфера діяльності:</w:t>
      </w:r>
      <w:r w:rsidR="00203C25">
        <w:rPr>
          <w:iCs/>
          <w:color w:val="000000" w:themeColor="text1"/>
          <w:sz w:val="26"/>
          <w:szCs w:val="26"/>
          <w:lang w:val="uk-UA"/>
        </w:rPr>
        <w:t xml:space="preserve"> </w:t>
      </w:r>
      <w:r w:rsidR="00D741AB" w:rsidRPr="00743F60">
        <w:rPr>
          <w:color w:val="000000"/>
          <w:sz w:val="26"/>
          <w:szCs w:val="26"/>
          <w:bdr w:val="none" w:sz="0" w:space="0" w:color="auto" w:frame="1"/>
          <w:lang w:val="uk-UA"/>
        </w:rPr>
        <w:t>культур</w:t>
      </w:r>
      <w:r w:rsidR="00D741AB">
        <w:rPr>
          <w:color w:val="000000"/>
          <w:sz w:val="26"/>
          <w:szCs w:val="26"/>
          <w:bdr w:val="none" w:sz="0" w:space="0" w:color="auto" w:frame="1"/>
          <w:lang w:val="uk-UA"/>
        </w:rPr>
        <w:t>а</w:t>
      </w:r>
      <w:r w:rsidR="00D741AB" w:rsidRPr="00743F60">
        <w:rPr>
          <w:color w:val="000000"/>
          <w:sz w:val="26"/>
          <w:szCs w:val="26"/>
          <w:bdr w:val="none" w:sz="0" w:space="0" w:color="auto" w:frame="1"/>
          <w:lang w:val="uk-UA"/>
        </w:rPr>
        <w:t xml:space="preserve"> та креативн</w:t>
      </w:r>
      <w:r w:rsidR="00D741AB">
        <w:rPr>
          <w:color w:val="000000"/>
          <w:sz w:val="26"/>
          <w:szCs w:val="26"/>
          <w:bdr w:val="none" w:sz="0" w:space="0" w:color="auto" w:frame="1"/>
          <w:lang w:val="uk-UA"/>
        </w:rPr>
        <w:t>і</w:t>
      </w:r>
      <w:r w:rsidR="00D741AB" w:rsidRPr="00743F60">
        <w:rPr>
          <w:color w:val="000000"/>
          <w:sz w:val="26"/>
          <w:szCs w:val="26"/>
          <w:bdr w:val="none" w:sz="0" w:space="0" w:color="auto" w:frame="1"/>
          <w:lang w:val="uk-UA"/>
        </w:rPr>
        <w:t xml:space="preserve"> індустрі</w:t>
      </w:r>
      <w:r w:rsidR="00D741AB">
        <w:rPr>
          <w:color w:val="000000"/>
          <w:sz w:val="26"/>
          <w:szCs w:val="26"/>
          <w:bdr w:val="none" w:sz="0" w:space="0" w:color="auto" w:frame="1"/>
          <w:lang w:val="uk-UA"/>
        </w:rPr>
        <w:t>ї</w:t>
      </w:r>
    </w:p>
    <w:p w:rsidR="00743F60" w:rsidRPr="003E29A3" w:rsidRDefault="00743F60" w:rsidP="003E29A3">
      <w:pPr>
        <w:pStyle w:val="a6"/>
        <w:shd w:val="clear" w:color="auto" w:fill="FFFFFF"/>
        <w:spacing w:before="0" w:beforeAutospacing="0" w:after="0" w:afterAutospacing="0"/>
        <w:ind w:firstLine="567"/>
        <w:jc w:val="both"/>
        <w:rPr>
          <w:color w:val="000000"/>
          <w:lang w:val="uk-UA"/>
        </w:rPr>
      </w:pPr>
    </w:p>
    <w:p w:rsidR="00743F60" w:rsidRPr="00743F60" w:rsidRDefault="00743F60" w:rsidP="00743F60">
      <w:pPr>
        <w:pStyle w:val="a6"/>
        <w:shd w:val="clear" w:color="auto" w:fill="FFFFFF"/>
        <w:spacing w:before="0" w:beforeAutospacing="0" w:after="0" w:afterAutospacing="0"/>
        <w:ind w:firstLine="567"/>
        <w:jc w:val="both"/>
        <w:textAlignment w:val="baseline"/>
        <w:rPr>
          <w:color w:val="000000"/>
          <w:sz w:val="26"/>
          <w:szCs w:val="26"/>
          <w:lang w:val="uk-UA"/>
        </w:rPr>
      </w:pPr>
      <w:r w:rsidRPr="00743F60">
        <w:rPr>
          <w:color w:val="000000"/>
          <w:sz w:val="26"/>
          <w:szCs w:val="26"/>
          <w:lang w:val="uk-UA"/>
        </w:rPr>
        <w:t>Це можливість отримати до 10 000 євро на культурний або креативний проєкт, який розпочне діалог про відновлення України. Створіть виставу про українських біженок за кордоном, зафіксуйте на плівку життя деокупованих міст або проведіть партисипативний воркшоп з проєктування міст майбутнього — у вас буде пів року на реалізацію ідеї в Україні. </w:t>
      </w:r>
    </w:p>
    <w:p w:rsidR="00743F60" w:rsidRPr="00743F60" w:rsidRDefault="00743F60" w:rsidP="00743F60">
      <w:pPr>
        <w:pStyle w:val="a6"/>
        <w:shd w:val="clear" w:color="auto" w:fill="FFFFFF"/>
        <w:spacing w:before="0" w:beforeAutospacing="0" w:after="0" w:afterAutospacing="0"/>
        <w:ind w:firstLine="567"/>
        <w:jc w:val="both"/>
        <w:textAlignment w:val="baseline"/>
        <w:rPr>
          <w:color w:val="000000"/>
          <w:sz w:val="26"/>
          <w:szCs w:val="26"/>
          <w:lang w:val="uk-UA"/>
        </w:rPr>
      </w:pPr>
      <w:r w:rsidRPr="00743F60">
        <w:rPr>
          <w:color w:val="000000"/>
          <w:sz w:val="26"/>
          <w:szCs w:val="26"/>
          <w:lang w:val="uk-UA"/>
        </w:rPr>
        <w:t>Щоб поставити запитання менеджерам гранту, долучіться до онлайн-зустрічі чи завітайте на презентацію у Львові, Дніпрі чи Києві. Для цього </w:t>
      </w:r>
      <w:hyperlink r:id="rId9" w:tgtFrame="_blank" w:history="1">
        <w:r w:rsidRPr="00743F60">
          <w:rPr>
            <w:rStyle w:val="a3"/>
            <w:color w:val="005BFF"/>
            <w:sz w:val="26"/>
            <w:szCs w:val="26"/>
            <w:bdr w:val="none" w:sz="0" w:space="0" w:color="auto" w:frame="1"/>
            <w:lang w:val="uk-UA"/>
          </w:rPr>
          <w:t>реєструйтеся за посиланням</w:t>
        </w:r>
      </w:hyperlink>
      <w:r w:rsidRPr="00743F60">
        <w:rPr>
          <w:color w:val="000000"/>
          <w:sz w:val="26"/>
          <w:szCs w:val="26"/>
          <w:lang w:val="uk-UA"/>
        </w:rPr>
        <w:t>.</w:t>
      </w:r>
    </w:p>
    <w:p w:rsidR="00743F60" w:rsidRPr="00743F60" w:rsidRDefault="00743F60" w:rsidP="00743F60">
      <w:pPr>
        <w:pStyle w:val="a6"/>
        <w:shd w:val="clear" w:color="auto" w:fill="FFFFFF"/>
        <w:spacing w:before="0" w:beforeAutospacing="0" w:after="0" w:afterAutospacing="0"/>
        <w:ind w:firstLine="567"/>
        <w:jc w:val="both"/>
        <w:textAlignment w:val="baseline"/>
        <w:rPr>
          <w:color w:val="000000"/>
          <w:sz w:val="26"/>
          <w:szCs w:val="26"/>
          <w:lang w:val="uk-UA"/>
        </w:rPr>
      </w:pPr>
      <w:r w:rsidRPr="00743F60">
        <w:rPr>
          <w:color w:val="000000"/>
          <w:sz w:val="26"/>
          <w:szCs w:val="26"/>
          <w:bdr w:val="none" w:sz="0" w:space="0" w:color="auto" w:frame="1"/>
          <w:lang w:val="uk-UA"/>
        </w:rPr>
        <w:t>Ініціативою опікується фонд ІЗОЛЯЦІЯ разом із організацією </w:t>
      </w:r>
      <w:hyperlink r:id="rId10" w:tgtFrame="_blank" w:history="1">
        <w:r w:rsidRPr="00743F60">
          <w:rPr>
            <w:rStyle w:val="a3"/>
            <w:color w:val="005BFF"/>
            <w:sz w:val="26"/>
            <w:szCs w:val="26"/>
            <w:bdr w:val="none" w:sz="0" w:space="0" w:color="auto" w:frame="1"/>
            <w:lang w:val="uk-UA"/>
          </w:rPr>
          <w:t>Malý Berlín</w:t>
        </w:r>
      </w:hyperlink>
      <w:r w:rsidRPr="00743F60">
        <w:rPr>
          <w:color w:val="000000"/>
          <w:sz w:val="26"/>
          <w:szCs w:val="26"/>
          <w:bdr w:val="none" w:sz="0" w:space="0" w:color="auto" w:frame="1"/>
          <w:lang w:val="uk-UA"/>
        </w:rPr>
        <w:t> та мережею культурних центрів </w:t>
      </w:r>
      <w:hyperlink r:id="rId11" w:tgtFrame="_blank" w:history="1">
        <w:r w:rsidRPr="00743F60">
          <w:rPr>
            <w:rStyle w:val="a3"/>
            <w:color w:val="005BFF"/>
            <w:sz w:val="26"/>
            <w:szCs w:val="26"/>
            <w:bdr w:val="none" w:sz="0" w:space="0" w:color="auto" w:frame="1"/>
            <w:lang w:val="uk-UA"/>
          </w:rPr>
          <w:t>Trans Europe Halles</w:t>
        </w:r>
      </w:hyperlink>
      <w:r w:rsidR="00130C5F">
        <w:rPr>
          <w:color w:val="000000"/>
          <w:sz w:val="26"/>
          <w:szCs w:val="26"/>
          <w:bdr w:val="none" w:sz="0" w:space="0" w:color="auto" w:frame="1"/>
          <w:lang w:val="uk-UA"/>
        </w:rPr>
        <w:t xml:space="preserve"> за співфінансування програми </w:t>
      </w:r>
      <w:r w:rsidR="00130C5F" w:rsidRPr="00130C5F">
        <w:rPr>
          <w:color w:val="000000"/>
          <w:sz w:val="26"/>
          <w:szCs w:val="26"/>
          <w:bdr w:val="none" w:sz="0" w:space="0" w:color="auto" w:frame="1"/>
          <w:lang w:val="uk-UA"/>
        </w:rPr>
        <w:t>“</w:t>
      </w:r>
      <w:r w:rsidRPr="00743F60">
        <w:rPr>
          <w:color w:val="000000"/>
          <w:sz w:val="26"/>
          <w:szCs w:val="26"/>
          <w:bdr w:val="none" w:sz="0" w:space="0" w:color="auto" w:frame="1"/>
          <w:lang w:val="uk-UA"/>
        </w:rPr>
        <w:t>Креативна Європа</w:t>
      </w:r>
      <w:r w:rsidR="00130C5F" w:rsidRPr="00130C5F">
        <w:rPr>
          <w:color w:val="000000"/>
          <w:sz w:val="26"/>
          <w:szCs w:val="26"/>
          <w:bdr w:val="none" w:sz="0" w:space="0" w:color="auto" w:frame="1"/>
          <w:lang w:val="uk-UA"/>
        </w:rPr>
        <w:t>”</w:t>
      </w:r>
      <w:r w:rsidRPr="00743F60">
        <w:rPr>
          <w:color w:val="000000"/>
          <w:sz w:val="26"/>
          <w:szCs w:val="26"/>
          <w:bdr w:val="none" w:sz="0" w:space="0" w:color="auto" w:frame="1"/>
          <w:lang w:val="uk-UA"/>
        </w:rPr>
        <w:t>. Це одна з тисяч можливостей ЄС для українців.</w:t>
      </w:r>
    </w:p>
    <w:p w:rsidR="00743F60" w:rsidRPr="00743F60" w:rsidRDefault="00E35425" w:rsidP="00743F60">
      <w:pPr>
        <w:pStyle w:val="a6"/>
        <w:shd w:val="clear" w:color="auto" w:fill="FFFFFF"/>
        <w:spacing w:before="0" w:beforeAutospacing="0" w:after="0" w:afterAutospacing="0"/>
        <w:ind w:firstLine="567"/>
        <w:jc w:val="both"/>
        <w:textAlignment w:val="baseline"/>
        <w:rPr>
          <w:color w:val="000000"/>
          <w:sz w:val="26"/>
          <w:szCs w:val="26"/>
          <w:lang w:val="uk-UA"/>
        </w:rPr>
      </w:pPr>
      <w:hyperlink r:id="rId12" w:tgtFrame="_blank" w:history="1">
        <w:r w:rsidR="00743F60" w:rsidRPr="00743F60">
          <w:rPr>
            <w:rStyle w:val="a3"/>
            <w:color w:val="005BFF"/>
            <w:sz w:val="26"/>
            <w:szCs w:val="26"/>
            <w:bdr w:val="none" w:sz="0" w:space="0" w:color="auto" w:frame="1"/>
            <w:lang w:val="uk-UA"/>
          </w:rPr>
          <w:t>Детальніше про конкурс</w:t>
        </w:r>
      </w:hyperlink>
    </w:p>
    <w:p w:rsidR="009917DF" w:rsidRDefault="009917DF" w:rsidP="00743F60">
      <w:pPr>
        <w:pStyle w:val="a6"/>
        <w:shd w:val="clear" w:color="auto" w:fill="FFFFFF"/>
        <w:spacing w:before="0" w:beforeAutospacing="0" w:after="0" w:afterAutospacing="0"/>
        <w:ind w:firstLine="567"/>
        <w:jc w:val="both"/>
        <w:rPr>
          <w:color w:val="000000" w:themeColor="text1"/>
          <w:sz w:val="26"/>
          <w:szCs w:val="26"/>
          <w:lang w:val="uk-UA"/>
        </w:rPr>
      </w:pPr>
    </w:p>
    <w:p w:rsidR="00743F60" w:rsidRPr="00743F60" w:rsidRDefault="00743F60" w:rsidP="00743F60">
      <w:pPr>
        <w:pStyle w:val="a6"/>
        <w:shd w:val="clear" w:color="auto" w:fill="FFFFFF"/>
        <w:spacing w:before="0" w:beforeAutospacing="0" w:after="0" w:afterAutospacing="0"/>
        <w:ind w:firstLine="567"/>
        <w:jc w:val="both"/>
        <w:textAlignment w:val="baseline"/>
        <w:rPr>
          <w:color w:val="000000"/>
          <w:sz w:val="26"/>
          <w:szCs w:val="26"/>
          <w:bdr w:val="none" w:sz="0" w:space="0" w:color="auto" w:frame="1"/>
          <w:lang w:val="uk-UA"/>
        </w:rPr>
      </w:pPr>
      <w:r w:rsidRPr="00743F60">
        <w:rPr>
          <w:color w:val="000000"/>
          <w:sz w:val="26"/>
          <w:szCs w:val="26"/>
          <w:bdr w:val="none" w:sz="0" w:space="0" w:color="auto" w:frame="1"/>
          <w:lang w:val="uk-UA"/>
        </w:rPr>
        <w:t>Це гранти для: </w:t>
      </w:r>
    </w:p>
    <w:p w:rsidR="00743F60" w:rsidRPr="00743F60" w:rsidRDefault="00743F60" w:rsidP="00743F60">
      <w:pPr>
        <w:pStyle w:val="a6"/>
        <w:shd w:val="clear" w:color="auto" w:fill="FFFFFF"/>
        <w:spacing w:before="0" w:beforeAutospacing="0" w:after="0" w:afterAutospacing="0"/>
        <w:ind w:firstLine="567"/>
        <w:jc w:val="both"/>
        <w:textAlignment w:val="baseline"/>
        <w:rPr>
          <w:color w:val="000000"/>
          <w:sz w:val="26"/>
          <w:szCs w:val="26"/>
          <w:bdr w:val="none" w:sz="0" w:space="0" w:color="auto" w:frame="1"/>
          <w:lang w:val="uk-UA"/>
        </w:rPr>
      </w:pPr>
      <w:r w:rsidRPr="00743F60">
        <w:rPr>
          <w:color w:val="000000"/>
          <w:sz w:val="26"/>
          <w:szCs w:val="26"/>
          <w:bdr w:val="none" w:sz="0" w:space="0" w:color="auto" w:frame="1"/>
          <w:lang w:val="uk-UA"/>
        </w:rPr>
        <w:t>українських митців та діячів культури, які мають понад два роки досвіду у сфері культури та креативних індустрій й живуть в Україні або за кордоном;</w:t>
      </w:r>
    </w:p>
    <w:p w:rsidR="00743F60" w:rsidRPr="00743F60" w:rsidRDefault="00743F60" w:rsidP="00743F60">
      <w:pPr>
        <w:pStyle w:val="a6"/>
        <w:shd w:val="clear" w:color="auto" w:fill="FFFFFF"/>
        <w:spacing w:before="0" w:beforeAutospacing="0" w:after="0" w:afterAutospacing="0"/>
        <w:ind w:firstLine="567"/>
        <w:jc w:val="both"/>
        <w:textAlignment w:val="baseline"/>
        <w:rPr>
          <w:color w:val="000000"/>
          <w:sz w:val="26"/>
          <w:szCs w:val="26"/>
          <w:bdr w:val="none" w:sz="0" w:space="0" w:color="auto" w:frame="1"/>
          <w:lang w:val="uk-UA"/>
        </w:rPr>
      </w:pPr>
      <w:r w:rsidRPr="00743F60">
        <w:rPr>
          <w:color w:val="000000"/>
          <w:sz w:val="26"/>
          <w:szCs w:val="26"/>
          <w:bdr w:val="none" w:sz="0" w:space="0" w:color="auto" w:frame="1"/>
          <w:lang w:val="uk-UA"/>
        </w:rPr>
        <w:t>українських громадських організацій, закладів культури та органів місцевого самоврядування, які мають понад два роки досвіду у сфері культури та креативних індустрій і знаходяться в Україні.</w:t>
      </w:r>
    </w:p>
    <w:p w:rsidR="00743F60" w:rsidRDefault="00743F60" w:rsidP="00743F60">
      <w:pPr>
        <w:pStyle w:val="a6"/>
        <w:shd w:val="clear" w:color="auto" w:fill="FFFFFF"/>
        <w:spacing w:before="0" w:beforeAutospacing="0" w:after="0" w:afterAutospacing="0"/>
        <w:ind w:firstLine="567"/>
        <w:jc w:val="both"/>
        <w:rPr>
          <w:color w:val="000000" w:themeColor="text1"/>
          <w:sz w:val="26"/>
          <w:szCs w:val="26"/>
          <w:lang w:val="uk-UA"/>
        </w:rPr>
      </w:pPr>
    </w:p>
    <w:p w:rsidR="00743F60" w:rsidRPr="00743F60" w:rsidRDefault="00E35425" w:rsidP="00743F60">
      <w:pPr>
        <w:spacing w:after="0" w:line="240" w:lineRule="auto"/>
        <w:ind w:firstLine="567"/>
        <w:rPr>
          <w:rFonts w:ascii="Times New Roman" w:hAnsi="Times New Roman" w:cs="Times New Roman"/>
          <w:sz w:val="26"/>
          <w:szCs w:val="26"/>
        </w:rPr>
      </w:pPr>
      <w:hyperlink r:id="rId13" w:history="1">
        <w:r w:rsidR="00743F60" w:rsidRPr="00743F60">
          <w:rPr>
            <w:rStyle w:val="a3"/>
            <w:rFonts w:ascii="Times New Roman" w:hAnsi="Times New Roman" w:cs="Times New Roman"/>
            <w:color w:val="005BFF"/>
            <w:sz w:val="26"/>
            <w:szCs w:val="26"/>
            <w:bdr w:val="none" w:sz="0" w:space="0" w:color="auto" w:frame="1"/>
            <w:shd w:val="clear" w:color="auto" w:fill="FFFFFF"/>
          </w:rPr>
          <w:t>Що потрібно для участі?</w:t>
        </w:r>
      </w:hyperlink>
    </w:p>
    <w:p w:rsidR="00743F60" w:rsidRPr="00743F60" w:rsidRDefault="00743F60" w:rsidP="00743F60">
      <w:pPr>
        <w:numPr>
          <w:ilvl w:val="0"/>
          <w:numId w:val="27"/>
        </w:numPr>
        <w:shd w:val="clear" w:color="auto" w:fill="FFFFFF"/>
        <w:spacing w:after="0" w:line="240" w:lineRule="auto"/>
        <w:ind w:left="0" w:firstLine="567"/>
        <w:textAlignment w:val="baseline"/>
        <w:rPr>
          <w:rFonts w:ascii="Times New Roman" w:hAnsi="Times New Roman" w:cs="Times New Roman"/>
          <w:color w:val="000000"/>
          <w:sz w:val="26"/>
          <w:szCs w:val="26"/>
        </w:rPr>
      </w:pPr>
      <w:r w:rsidRPr="00743F60">
        <w:rPr>
          <w:rFonts w:ascii="Times New Roman" w:hAnsi="Times New Roman" w:cs="Times New Roman"/>
          <w:color w:val="000000"/>
          <w:sz w:val="26"/>
          <w:szCs w:val="26"/>
        </w:rPr>
        <w:t> </w:t>
      </w:r>
      <w:hyperlink r:id="rId14" w:tgtFrame="_blank" w:history="1">
        <w:r w:rsidRPr="00743F60">
          <w:rPr>
            <w:rStyle w:val="a3"/>
            <w:rFonts w:ascii="Times New Roman" w:hAnsi="Times New Roman" w:cs="Times New Roman"/>
            <w:color w:val="005BFF"/>
            <w:sz w:val="26"/>
            <w:szCs w:val="26"/>
            <w:bdr w:val="none" w:sz="0" w:space="0" w:color="auto" w:frame="1"/>
          </w:rPr>
          <w:t>Заповнена заявка</w:t>
        </w:r>
      </w:hyperlink>
      <w:r w:rsidRPr="00743F60">
        <w:rPr>
          <w:rFonts w:ascii="Times New Roman" w:hAnsi="Times New Roman" w:cs="Times New Roman"/>
          <w:color w:val="000000"/>
          <w:sz w:val="26"/>
          <w:szCs w:val="26"/>
        </w:rPr>
        <w:t>. </w:t>
      </w:r>
    </w:p>
    <w:p w:rsidR="00743F60" w:rsidRPr="00743F60" w:rsidRDefault="00743F60" w:rsidP="00743F60">
      <w:pPr>
        <w:numPr>
          <w:ilvl w:val="0"/>
          <w:numId w:val="27"/>
        </w:numPr>
        <w:shd w:val="clear" w:color="auto" w:fill="FFFFFF"/>
        <w:spacing w:after="0" w:line="240" w:lineRule="auto"/>
        <w:ind w:left="0" w:firstLine="567"/>
        <w:textAlignment w:val="baseline"/>
        <w:rPr>
          <w:rFonts w:ascii="Times New Roman" w:hAnsi="Times New Roman" w:cs="Times New Roman"/>
          <w:color w:val="000000"/>
          <w:sz w:val="26"/>
          <w:szCs w:val="26"/>
        </w:rPr>
      </w:pPr>
      <w:r w:rsidRPr="00743F60">
        <w:rPr>
          <w:rFonts w:ascii="Times New Roman" w:hAnsi="Times New Roman" w:cs="Times New Roman"/>
          <w:color w:val="000000"/>
          <w:sz w:val="26"/>
          <w:szCs w:val="26"/>
        </w:rPr>
        <w:t>Опис проєкту: розкажіть про актуальність, план втілення, результати та команду проєкту. </w:t>
      </w:r>
    </w:p>
    <w:p w:rsidR="00743F60" w:rsidRPr="00743F60" w:rsidRDefault="00743F60" w:rsidP="00743F60">
      <w:pPr>
        <w:numPr>
          <w:ilvl w:val="0"/>
          <w:numId w:val="27"/>
        </w:numPr>
        <w:shd w:val="clear" w:color="auto" w:fill="FFFFFF"/>
        <w:spacing w:after="0" w:line="240" w:lineRule="auto"/>
        <w:ind w:left="0" w:firstLine="567"/>
        <w:textAlignment w:val="baseline"/>
        <w:rPr>
          <w:rFonts w:ascii="Times New Roman" w:hAnsi="Times New Roman" w:cs="Times New Roman"/>
          <w:color w:val="000000"/>
          <w:sz w:val="26"/>
          <w:szCs w:val="26"/>
        </w:rPr>
      </w:pPr>
      <w:r w:rsidRPr="00743F60">
        <w:rPr>
          <w:rFonts w:ascii="Times New Roman" w:hAnsi="Times New Roman" w:cs="Times New Roman"/>
          <w:color w:val="000000"/>
          <w:sz w:val="26"/>
          <w:szCs w:val="26"/>
        </w:rPr>
        <w:t>Бюджет.</w:t>
      </w:r>
    </w:p>
    <w:p w:rsidR="00743F60" w:rsidRPr="00743F60" w:rsidRDefault="00743F60" w:rsidP="00743F60">
      <w:pPr>
        <w:numPr>
          <w:ilvl w:val="0"/>
          <w:numId w:val="27"/>
        </w:numPr>
        <w:shd w:val="clear" w:color="auto" w:fill="FFFFFF"/>
        <w:spacing w:after="0" w:line="240" w:lineRule="auto"/>
        <w:ind w:left="0" w:firstLine="567"/>
        <w:textAlignment w:val="baseline"/>
        <w:rPr>
          <w:rFonts w:ascii="Times New Roman" w:hAnsi="Times New Roman" w:cs="Times New Roman"/>
          <w:color w:val="000000"/>
          <w:sz w:val="26"/>
          <w:szCs w:val="26"/>
        </w:rPr>
      </w:pPr>
      <w:r w:rsidRPr="00743F60">
        <w:rPr>
          <w:rFonts w:ascii="Times New Roman" w:hAnsi="Times New Roman" w:cs="Times New Roman"/>
          <w:color w:val="000000"/>
          <w:sz w:val="26"/>
          <w:szCs w:val="26"/>
        </w:rPr>
        <w:t>Витяг з ЄДРПОУ.</w:t>
      </w:r>
    </w:p>
    <w:p w:rsidR="00743F60" w:rsidRPr="00743F60" w:rsidRDefault="00743F60" w:rsidP="00743F60">
      <w:pPr>
        <w:numPr>
          <w:ilvl w:val="0"/>
          <w:numId w:val="27"/>
        </w:numPr>
        <w:shd w:val="clear" w:color="auto" w:fill="FFFFFF"/>
        <w:spacing w:after="0" w:line="240" w:lineRule="auto"/>
        <w:ind w:left="0" w:firstLine="567"/>
        <w:textAlignment w:val="baseline"/>
        <w:rPr>
          <w:rFonts w:ascii="Times New Roman" w:hAnsi="Times New Roman" w:cs="Times New Roman"/>
          <w:color w:val="000000"/>
          <w:sz w:val="26"/>
          <w:szCs w:val="26"/>
        </w:rPr>
      </w:pPr>
      <w:r w:rsidRPr="00743F60">
        <w:rPr>
          <w:rFonts w:ascii="Times New Roman" w:hAnsi="Times New Roman" w:cs="Times New Roman"/>
          <w:color w:val="000000"/>
          <w:sz w:val="26"/>
          <w:szCs w:val="26"/>
        </w:rPr>
        <w:t>Підписаний скан листа-гарантії.</w:t>
      </w:r>
    </w:p>
    <w:p w:rsidR="00743F60" w:rsidRPr="00743F60" w:rsidRDefault="00743F60" w:rsidP="00743F60">
      <w:pPr>
        <w:numPr>
          <w:ilvl w:val="0"/>
          <w:numId w:val="27"/>
        </w:numPr>
        <w:shd w:val="clear" w:color="auto" w:fill="FFFFFF"/>
        <w:spacing w:after="0" w:line="240" w:lineRule="auto"/>
        <w:ind w:left="0" w:firstLine="567"/>
        <w:textAlignment w:val="baseline"/>
        <w:rPr>
          <w:rFonts w:ascii="Times New Roman" w:hAnsi="Times New Roman" w:cs="Times New Roman"/>
          <w:color w:val="000000"/>
          <w:sz w:val="26"/>
          <w:szCs w:val="26"/>
        </w:rPr>
      </w:pPr>
      <w:r w:rsidRPr="00743F60">
        <w:rPr>
          <w:rFonts w:ascii="Times New Roman" w:hAnsi="Times New Roman" w:cs="Times New Roman"/>
          <w:color w:val="000000"/>
          <w:sz w:val="26"/>
          <w:szCs w:val="26"/>
        </w:rPr>
        <w:t>Для юридичних осіб, статут організації.</w:t>
      </w:r>
    </w:p>
    <w:p w:rsidR="00743F60" w:rsidRPr="00743F60" w:rsidRDefault="00743F60" w:rsidP="00743F60">
      <w:pPr>
        <w:numPr>
          <w:ilvl w:val="0"/>
          <w:numId w:val="27"/>
        </w:numPr>
        <w:shd w:val="clear" w:color="auto" w:fill="FFFFFF"/>
        <w:spacing w:after="0" w:line="240" w:lineRule="auto"/>
        <w:ind w:left="0" w:firstLine="567"/>
        <w:textAlignment w:val="baseline"/>
        <w:rPr>
          <w:rFonts w:ascii="Times New Roman" w:hAnsi="Times New Roman" w:cs="Times New Roman"/>
          <w:color w:val="000000"/>
          <w:sz w:val="26"/>
          <w:szCs w:val="26"/>
        </w:rPr>
      </w:pPr>
      <w:r w:rsidRPr="00743F60">
        <w:rPr>
          <w:rFonts w:ascii="Times New Roman" w:hAnsi="Times New Roman" w:cs="Times New Roman"/>
          <w:color w:val="000000"/>
          <w:sz w:val="26"/>
          <w:szCs w:val="26"/>
        </w:rPr>
        <w:t>Для фізичних осіб та ФОПів, копія паспорта або ID-картки. Якщо є, долучіть довідку ВПО або інші релевантні документи.</w:t>
      </w:r>
    </w:p>
    <w:p w:rsidR="00743F60" w:rsidRPr="00743F60" w:rsidRDefault="00743F60" w:rsidP="00743F60">
      <w:pPr>
        <w:pStyle w:val="a6"/>
        <w:shd w:val="clear" w:color="auto" w:fill="FFFFFF"/>
        <w:spacing w:before="0" w:beforeAutospacing="0" w:after="0" w:afterAutospacing="0"/>
        <w:ind w:firstLine="567"/>
        <w:textAlignment w:val="baseline"/>
        <w:rPr>
          <w:color w:val="000000"/>
          <w:sz w:val="26"/>
          <w:szCs w:val="26"/>
        </w:rPr>
      </w:pPr>
      <w:r w:rsidRPr="00743F60">
        <w:rPr>
          <w:color w:val="000000"/>
          <w:sz w:val="26"/>
          <w:szCs w:val="26"/>
        </w:rPr>
        <w:lastRenderedPageBreak/>
        <w:t>Шаблони документів будуть доступні під час заповнення заявки.</w:t>
      </w:r>
    </w:p>
    <w:p w:rsidR="00743F60" w:rsidRPr="00743F60" w:rsidRDefault="00743F60" w:rsidP="00743F60">
      <w:pPr>
        <w:pStyle w:val="a6"/>
        <w:shd w:val="clear" w:color="auto" w:fill="FFFFFF"/>
        <w:spacing w:before="0" w:beforeAutospacing="0" w:after="0" w:afterAutospacing="0"/>
        <w:ind w:firstLine="567"/>
        <w:jc w:val="both"/>
        <w:rPr>
          <w:color w:val="000000" w:themeColor="text1"/>
          <w:sz w:val="26"/>
          <w:szCs w:val="26"/>
          <w:lang w:val="uk-UA"/>
        </w:rPr>
      </w:pPr>
    </w:p>
    <w:p w:rsidR="00743F60" w:rsidRPr="00743F60" w:rsidRDefault="00E35425" w:rsidP="00743F60">
      <w:pPr>
        <w:spacing w:after="0" w:line="240" w:lineRule="auto"/>
        <w:ind w:firstLine="567"/>
        <w:rPr>
          <w:rFonts w:ascii="Times New Roman" w:hAnsi="Times New Roman" w:cs="Times New Roman"/>
          <w:sz w:val="26"/>
          <w:szCs w:val="26"/>
        </w:rPr>
      </w:pPr>
      <w:hyperlink r:id="rId15" w:history="1">
        <w:r w:rsidR="00743F60" w:rsidRPr="00743F60">
          <w:rPr>
            <w:rStyle w:val="a3"/>
            <w:rFonts w:ascii="Times New Roman" w:hAnsi="Times New Roman" w:cs="Times New Roman"/>
            <w:color w:val="005BFF"/>
            <w:sz w:val="26"/>
            <w:szCs w:val="26"/>
            <w:bdr w:val="none" w:sz="0" w:space="0" w:color="auto" w:frame="1"/>
            <w:shd w:val="clear" w:color="auto" w:fill="FFFFFF"/>
          </w:rPr>
          <w:t>Як подати заявку?</w:t>
        </w:r>
      </w:hyperlink>
    </w:p>
    <w:p w:rsidR="00743F60" w:rsidRPr="00743F60" w:rsidRDefault="00743F60" w:rsidP="00743F60">
      <w:pPr>
        <w:pStyle w:val="a6"/>
        <w:shd w:val="clear" w:color="auto" w:fill="FFFFFF"/>
        <w:spacing w:before="0" w:beforeAutospacing="0" w:after="0" w:afterAutospacing="0"/>
        <w:ind w:firstLine="567"/>
        <w:textAlignment w:val="baseline"/>
        <w:rPr>
          <w:color w:val="000000"/>
          <w:sz w:val="26"/>
          <w:szCs w:val="26"/>
        </w:rPr>
      </w:pPr>
      <w:r w:rsidRPr="00743F60">
        <w:rPr>
          <w:color w:val="000000"/>
          <w:sz w:val="26"/>
          <w:szCs w:val="26"/>
        </w:rPr>
        <w:t>До 7 лютого заповніть заявку на </w:t>
      </w:r>
      <w:hyperlink r:id="rId16" w:tgtFrame="_blank" w:history="1">
        <w:r w:rsidRPr="00743F60">
          <w:rPr>
            <w:rStyle w:val="a3"/>
            <w:color w:val="005BFF"/>
            <w:sz w:val="26"/>
            <w:szCs w:val="26"/>
            <w:bdr w:val="none" w:sz="0" w:space="0" w:color="auto" w:frame="1"/>
          </w:rPr>
          <w:t>онлайн-платформі ІЗОЛЯЦІЇ</w:t>
        </w:r>
      </w:hyperlink>
      <w:r w:rsidRPr="00743F60">
        <w:rPr>
          <w:color w:val="000000"/>
          <w:sz w:val="26"/>
          <w:szCs w:val="26"/>
        </w:rPr>
        <w:t xml:space="preserve">. Мова заявки </w:t>
      </w:r>
      <w:r>
        <w:rPr>
          <w:color w:val="000000"/>
          <w:sz w:val="26"/>
          <w:szCs w:val="26"/>
          <w:lang w:val="uk-UA"/>
        </w:rPr>
        <w:t>–</w:t>
      </w:r>
      <w:r w:rsidRPr="00743F60">
        <w:rPr>
          <w:color w:val="000000"/>
          <w:sz w:val="26"/>
          <w:szCs w:val="26"/>
        </w:rPr>
        <w:t xml:space="preserve"> українська.</w:t>
      </w:r>
    </w:p>
    <w:p w:rsidR="00743F60" w:rsidRPr="00743F60" w:rsidRDefault="00743F60" w:rsidP="00743F60">
      <w:pPr>
        <w:pStyle w:val="a6"/>
        <w:shd w:val="clear" w:color="auto" w:fill="FFFFFF"/>
        <w:spacing w:before="0" w:beforeAutospacing="0" w:after="0" w:afterAutospacing="0"/>
        <w:ind w:firstLine="567"/>
        <w:textAlignment w:val="baseline"/>
        <w:rPr>
          <w:color w:val="000000"/>
          <w:sz w:val="26"/>
          <w:szCs w:val="26"/>
        </w:rPr>
      </w:pPr>
      <w:r w:rsidRPr="00743F60">
        <w:rPr>
          <w:color w:val="000000"/>
          <w:sz w:val="26"/>
          <w:szCs w:val="26"/>
        </w:rPr>
        <w:t>Організатори оберуть десять переможців. Чекайте на електронний лист з результатами конкурсу в квітні 2024 року.</w:t>
      </w:r>
    </w:p>
    <w:p w:rsidR="00743F60" w:rsidRPr="00743F60" w:rsidRDefault="00743F60" w:rsidP="00743F60">
      <w:pPr>
        <w:pStyle w:val="a6"/>
        <w:shd w:val="clear" w:color="auto" w:fill="FFFFFF"/>
        <w:spacing w:before="0" w:beforeAutospacing="0" w:after="0" w:afterAutospacing="0"/>
        <w:ind w:firstLine="567"/>
        <w:jc w:val="both"/>
        <w:rPr>
          <w:color w:val="000000" w:themeColor="text1"/>
          <w:sz w:val="26"/>
          <w:szCs w:val="26"/>
        </w:rPr>
      </w:pPr>
    </w:p>
    <w:p w:rsidR="008C70AD" w:rsidRPr="00743F60" w:rsidRDefault="00112E75" w:rsidP="00142A2B">
      <w:pPr>
        <w:pStyle w:val="a6"/>
        <w:shd w:val="clear" w:color="auto" w:fill="FFFFFF"/>
        <w:spacing w:before="0" w:beforeAutospacing="0" w:after="0" w:afterAutospacing="0"/>
        <w:ind w:firstLine="567"/>
        <w:jc w:val="both"/>
        <w:rPr>
          <w:sz w:val="26"/>
          <w:szCs w:val="26"/>
          <w:lang w:val="uk-UA"/>
        </w:rPr>
      </w:pPr>
      <w:r w:rsidRPr="00A77AE8">
        <w:rPr>
          <w:b/>
          <w:bCs/>
          <w:color w:val="000000"/>
          <w:sz w:val="26"/>
          <w:szCs w:val="26"/>
          <w:bdr w:val="none" w:sz="0" w:space="0" w:color="auto" w:frame="1"/>
          <w:lang w:val="uk-UA" w:eastAsia="uk-UA"/>
        </w:rPr>
        <w:t>ІнфоДжерело:</w:t>
      </w:r>
      <w:r w:rsidR="00142A2B" w:rsidRPr="00A77AE8">
        <w:rPr>
          <w:b/>
          <w:bCs/>
          <w:color w:val="000000"/>
          <w:sz w:val="26"/>
          <w:szCs w:val="26"/>
          <w:bdr w:val="none" w:sz="0" w:space="0" w:color="auto" w:frame="1"/>
          <w:lang w:val="uk-UA" w:eastAsia="uk-UA"/>
        </w:rPr>
        <w:t xml:space="preserve"> </w:t>
      </w:r>
      <w:hyperlink r:id="rId17" w:history="1">
        <w:r w:rsidR="00743F60" w:rsidRPr="00743F60">
          <w:rPr>
            <w:rStyle w:val="a3"/>
            <w:sz w:val="28"/>
            <w:szCs w:val="28"/>
          </w:rPr>
          <w:t>https://houseofeurope.org.ua/opportunity/608</w:t>
        </w:r>
      </w:hyperlink>
      <w:r w:rsidR="00743F60">
        <w:rPr>
          <w:lang w:val="uk-UA"/>
        </w:rPr>
        <w:t xml:space="preserve"> </w:t>
      </w:r>
    </w:p>
    <w:sectPr w:rsidR="008C70AD" w:rsidRPr="00743F60" w:rsidSect="00024EDE">
      <w:headerReference w:type="default" r:id="rId18"/>
      <w:pgSz w:w="11906" w:h="16838"/>
      <w:pgMar w:top="1135" w:right="424" w:bottom="1276"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25" w:rsidRDefault="00E35425" w:rsidP="008C70AD">
      <w:pPr>
        <w:spacing w:after="0" w:line="240" w:lineRule="auto"/>
      </w:pPr>
      <w:r>
        <w:separator/>
      </w:r>
    </w:p>
  </w:endnote>
  <w:endnote w:type="continuationSeparator" w:id="0">
    <w:p w:rsidR="00E35425" w:rsidRDefault="00E35425"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25" w:rsidRDefault="00E35425" w:rsidP="008C70AD">
      <w:pPr>
        <w:spacing w:after="0" w:line="240" w:lineRule="auto"/>
      </w:pPr>
      <w:r>
        <w:separator/>
      </w:r>
    </w:p>
  </w:footnote>
  <w:footnote w:type="continuationSeparator" w:id="0">
    <w:p w:rsidR="00E35425" w:rsidRDefault="00E35425"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68984"/>
      <w:docPartObj>
        <w:docPartGallery w:val="Page Numbers (Top of Page)"/>
        <w:docPartUnique/>
      </w:docPartObj>
    </w:sdtPr>
    <w:sdtEndPr/>
    <w:sdtContent>
      <w:p w:rsidR="00DC7905" w:rsidRPr="004C21FE" w:rsidRDefault="00DC7905" w:rsidP="003A511A">
        <w:pPr>
          <w:pStyle w:val="a9"/>
          <w:jc w:val="center"/>
          <w:rPr>
            <w:rFonts w:ascii="Times New Roman" w:hAnsi="Times New Roman" w:cs="Times New Roman"/>
            <w:lang w:val="uk-UA"/>
          </w:rPr>
        </w:pPr>
        <w:r w:rsidRPr="004C21FE">
          <w:rPr>
            <w:rFonts w:ascii="Times New Roman" w:hAnsi="Times New Roman" w:cs="Times New Roman"/>
          </w:rPr>
          <w:fldChar w:fldCharType="begin"/>
        </w:r>
        <w:r w:rsidRPr="004C21FE">
          <w:rPr>
            <w:rFonts w:ascii="Times New Roman" w:hAnsi="Times New Roman" w:cs="Times New Roman"/>
          </w:rPr>
          <w:instrText>PAGE   \* MERGEFORMAT</w:instrText>
        </w:r>
        <w:r w:rsidRPr="004C21FE">
          <w:rPr>
            <w:rFonts w:ascii="Times New Roman" w:hAnsi="Times New Roman" w:cs="Times New Roman"/>
          </w:rPr>
          <w:fldChar w:fldCharType="separate"/>
        </w:r>
        <w:r w:rsidR="00EB0943">
          <w:rPr>
            <w:rFonts w:ascii="Times New Roman" w:hAnsi="Times New Roman" w:cs="Times New Roman"/>
            <w:noProof/>
          </w:rPr>
          <w:t>2</w:t>
        </w:r>
        <w:r w:rsidRPr="004C21FE">
          <w:rPr>
            <w:rFonts w:ascii="Times New Roman" w:hAnsi="Times New Roman" w:cs="Times New Roman"/>
          </w:rPr>
          <w:fldChar w:fldCharType="end"/>
        </w:r>
      </w:p>
      <w:p w:rsidR="00DC7905" w:rsidRPr="003A511A" w:rsidRDefault="00E35425" w:rsidP="003A511A">
        <w:pPr>
          <w:pStyle w:val="a9"/>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056"/>
    <w:multiLevelType w:val="multilevel"/>
    <w:tmpl w:val="B73E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0405B"/>
    <w:multiLevelType w:val="multilevel"/>
    <w:tmpl w:val="1C729DB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40746"/>
    <w:multiLevelType w:val="multilevel"/>
    <w:tmpl w:val="4E2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A7131"/>
    <w:multiLevelType w:val="multilevel"/>
    <w:tmpl w:val="823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95621"/>
    <w:multiLevelType w:val="multilevel"/>
    <w:tmpl w:val="ECAA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B1E98"/>
    <w:multiLevelType w:val="multilevel"/>
    <w:tmpl w:val="DF90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68363C"/>
    <w:multiLevelType w:val="multilevel"/>
    <w:tmpl w:val="9B16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602DF"/>
    <w:multiLevelType w:val="multilevel"/>
    <w:tmpl w:val="9AD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AE7FD2"/>
    <w:multiLevelType w:val="hybridMultilevel"/>
    <w:tmpl w:val="E79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4056A3"/>
    <w:multiLevelType w:val="multilevel"/>
    <w:tmpl w:val="C59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5D"/>
    <w:multiLevelType w:val="multilevel"/>
    <w:tmpl w:val="E6B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2A6B4A"/>
    <w:multiLevelType w:val="multilevel"/>
    <w:tmpl w:val="9DF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42A0E"/>
    <w:multiLevelType w:val="multilevel"/>
    <w:tmpl w:val="1C58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43687"/>
    <w:multiLevelType w:val="multilevel"/>
    <w:tmpl w:val="2D1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E0CC8"/>
    <w:multiLevelType w:val="multilevel"/>
    <w:tmpl w:val="AD9A89F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A966D6"/>
    <w:multiLevelType w:val="multilevel"/>
    <w:tmpl w:val="CF8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B41B1C"/>
    <w:multiLevelType w:val="multilevel"/>
    <w:tmpl w:val="925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4C14F5"/>
    <w:multiLevelType w:val="multilevel"/>
    <w:tmpl w:val="5C82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2A013B"/>
    <w:multiLevelType w:val="multilevel"/>
    <w:tmpl w:val="C70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6C0F87"/>
    <w:multiLevelType w:val="multilevel"/>
    <w:tmpl w:val="E626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F36619"/>
    <w:multiLevelType w:val="multilevel"/>
    <w:tmpl w:val="0FE6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6B7C23"/>
    <w:multiLevelType w:val="multilevel"/>
    <w:tmpl w:val="5DC4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E83403"/>
    <w:multiLevelType w:val="multilevel"/>
    <w:tmpl w:val="4AD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613129"/>
    <w:multiLevelType w:val="multilevel"/>
    <w:tmpl w:val="4EDE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364C26"/>
    <w:multiLevelType w:val="multilevel"/>
    <w:tmpl w:val="11E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CA625A"/>
    <w:multiLevelType w:val="multilevel"/>
    <w:tmpl w:val="C3A2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DF127F"/>
    <w:multiLevelType w:val="multilevel"/>
    <w:tmpl w:val="E3303AB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281808"/>
    <w:multiLevelType w:val="multilevel"/>
    <w:tmpl w:val="5CC2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
  </w:num>
  <w:num w:numId="4">
    <w:abstractNumId w:val="22"/>
  </w:num>
  <w:num w:numId="5">
    <w:abstractNumId w:val="19"/>
  </w:num>
  <w:num w:numId="6">
    <w:abstractNumId w:val="24"/>
  </w:num>
  <w:num w:numId="7">
    <w:abstractNumId w:val="9"/>
  </w:num>
  <w:num w:numId="8">
    <w:abstractNumId w:val="7"/>
  </w:num>
  <w:num w:numId="9">
    <w:abstractNumId w:val="3"/>
  </w:num>
  <w:num w:numId="10">
    <w:abstractNumId w:val="20"/>
  </w:num>
  <w:num w:numId="11">
    <w:abstractNumId w:val="11"/>
  </w:num>
  <w:num w:numId="12">
    <w:abstractNumId w:val="0"/>
  </w:num>
  <w:num w:numId="13">
    <w:abstractNumId w:val="25"/>
  </w:num>
  <w:num w:numId="14">
    <w:abstractNumId w:val="17"/>
  </w:num>
  <w:num w:numId="15">
    <w:abstractNumId w:val="21"/>
  </w:num>
  <w:num w:numId="16">
    <w:abstractNumId w:val="12"/>
  </w:num>
  <w:num w:numId="17">
    <w:abstractNumId w:val="8"/>
  </w:num>
  <w:num w:numId="18">
    <w:abstractNumId w:val="5"/>
  </w:num>
  <w:num w:numId="19">
    <w:abstractNumId w:val="6"/>
  </w:num>
  <w:num w:numId="20">
    <w:abstractNumId w:val="13"/>
  </w:num>
  <w:num w:numId="21">
    <w:abstractNumId w:val="10"/>
  </w:num>
  <w:num w:numId="22">
    <w:abstractNumId w:val="23"/>
  </w:num>
  <w:num w:numId="23">
    <w:abstractNumId w:val="18"/>
  </w:num>
  <w:num w:numId="24">
    <w:abstractNumId w:val="14"/>
  </w:num>
  <w:num w:numId="25">
    <w:abstractNumId w:val="26"/>
  </w:num>
  <w:num w:numId="26">
    <w:abstractNumId w:val="1"/>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24EDE"/>
    <w:rsid w:val="00040B97"/>
    <w:rsid w:val="00076521"/>
    <w:rsid w:val="000E51A2"/>
    <w:rsid w:val="000F6F83"/>
    <w:rsid w:val="00112E75"/>
    <w:rsid w:val="00130C5F"/>
    <w:rsid w:val="001426C1"/>
    <w:rsid w:val="00142A2B"/>
    <w:rsid w:val="00160718"/>
    <w:rsid w:val="00203C25"/>
    <w:rsid w:val="00227841"/>
    <w:rsid w:val="0028354D"/>
    <w:rsid w:val="002A4548"/>
    <w:rsid w:val="002F332D"/>
    <w:rsid w:val="00321D11"/>
    <w:rsid w:val="00351576"/>
    <w:rsid w:val="0036363A"/>
    <w:rsid w:val="003648AC"/>
    <w:rsid w:val="00373CDA"/>
    <w:rsid w:val="003A511A"/>
    <w:rsid w:val="003B303B"/>
    <w:rsid w:val="003C2788"/>
    <w:rsid w:val="003D3993"/>
    <w:rsid w:val="003E29A3"/>
    <w:rsid w:val="00446B8A"/>
    <w:rsid w:val="004801CA"/>
    <w:rsid w:val="004B7E73"/>
    <w:rsid w:val="004C21FE"/>
    <w:rsid w:val="00534F87"/>
    <w:rsid w:val="00535FDC"/>
    <w:rsid w:val="005A4400"/>
    <w:rsid w:val="00624AD1"/>
    <w:rsid w:val="00653024"/>
    <w:rsid w:val="00703DB4"/>
    <w:rsid w:val="00737523"/>
    <w:rsid w:val="00743F60"/>
    <w:rsid w:val="007902EC"/>
    <w:rsid w:val="007C5D99"/>
    <w:rsid w:val="007D14D9"/>
    <w:rsid w:val="007F1DDF"/>
    <w:rsid w:val="00820674"/>
    <w:rsid w:val="00823530"/>
    <w:rsid w:val="008452D5"/>
    <w:rsid w:val="008C70AD"/>
    <w:rsid w:val="008E5C5A"/>
    <w:rsid w:val="009917DF"/>
    <w:rsid w:val="00A77AE8"/>
    <w:rsid w:val="00AA7416"/>
    <w:rsid w:val="00AB2563"/>
    <w:rsid w:val="00AE7369"/>
    <w:rsid w:val="00AE7F0A"/>
    <w:rsid w:val="00B04FBC"/>
    <w:rsid w:val="00B17D3F"/>
    <w:rsid w:val="00B305CF"/>
    <w:rsid w:val="00B50BD5"/>
    <w:rsid w:val="00B85536"/>
    <w:rsid w:val="00BD5E56"/>
    <w:rsid w:val="00BF00B8"/>
    <w:rsid w:val="00C570BC"/>
    <w:rsid w:val="00CC0EF2"/>
    <w:rsid w:val="00CC29A1"/>
    <w:rsid w:val="00D62FD4"/>
    <w:rsid w:val="00D741AB"/>
    <w:rsid w:val="00DA4E88"/>
    <w:rsid w:val="00DB79F4"/>
    <w:rsid w:val="00DB7D3A"/>
    <w:rsid w:val="00DC7905"/>
    <w:rsid w:val="00E27083"/>
    <w:rsid w:val="00E35425"/>
    <w:rsid w:val="00E72CA0"/>
    <w:rsid w:val="00EB0943"/>
    <w:rsid w:val="00EB3402"/>
    <w:rsid w:val="00EF0EE5"/>
    <w:rsid w:val="00F119D3"/>
    <w:rsid w:val="00F54BB3"/>
    <w:rsid w:val="00F569D5"/>
    <w:rsid w:val="00F57894"/>
    <w:rsid w:val="00F66BAB"/>
    <w:rsid w:val="00F712C2"/>
    <w:rsid w:val="00F9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paragraph" w:styleId="1">
    <w:name w:val="heading 1"/>
    <w:basedOn w:val="a"/>
    <w:next w:val="a"/>
    <w:link w:val="10"/>
    <w:uiPriority w:val="9"/>
    <w:qFormat/>
    <w:rsid w:val="00743F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styleId="ad">
    <w:name w:val="FollowedHyperlink"/>
    <w:basedOn w:val="a0"/>
    <w:uiPriority w:val="99"/>
    <w:semiHidden/>
    <w:unhideWhenUsed/>
    <w:rsid w:val="00653024"/>
    <w:rPr>
      <w:color w:val="800080" w:themeColor="followedHyperlink"/>
      <w:u w:val="single"/>
    </w:rPr>
  </w:style>
  <w:style w:type="character" w:styleId="ae">
    <w:name w:val="Emphasis"/>
    <w:basedOn w:val="a0"/>
    <w:uiPriority w:val="20"/>
    <w:qFormat/>
    <w:rsid w:val="004801CA"/>
    <w:rPr>
      <w:i/>
      <w:iCs/>
    </w:rPr>
  </w:style>
  <w:style w:type="character" w:customStyle="1" w:styleId="20">
    <w:name w:val="Заголовок 2 Знак"/>
    <w:basedOn w:val="a0"/>
    <w:link w:val="2"/>
    <w:uiPriority w:val="9"/>
    <w:rsid w:val="009917D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743F6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paragraph" w:styleId="1">
    <w:name w:val="heading 1"/>
    <w:basedOn w:val="a"/>
    <w:next w:val="a"/>
    <w:link w:val="10"/>
    <w:uiPriority w:val="9"/>
    <w:qFormat/>
    <w:rsid w:val="00743F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styleId="ad">
    <w:name w:val="FollowedHyperlink"/>
    <w:basedOn w:val="a0"/>
    <w:uiPriority w:val="99"/>
    <w:semiHidden/>
    <w:unhideWhenUsed/>
    <w:rsid w:val="00653024"/>
    <w:rPr>
      <w:color w:val="800080" w:themeColor="followedHyperlink"/>
      <w:u w:val="single"/>
    </w:rPr>
  </w:style>
  <w:style w:type="character" w:styleId="ae">
    <w:name w:val="Emphasis"/>
    <w:basedOn w:val="a0"/>
    <w:uiPriority w:val="20"/>
    <w:qFormat/>
    <w:rsid w:val="004801CA"/>
    <w:rPr>
      <w:i/>
      <w:iCs/>
    </w:rPr>
  </w:style>
  <w:style w:type="character" w:customStyle="1" w:styleId="20">
    <w:name w:val="Заголовок 2 Знак"/>
    <w:basedOn w:val="a0"/>
    <w:link w:val="2"/>
    <w:uiPriority w:val="9"/>
    <w:rsid w:val="009917D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743F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0772">
      <w:bodyDiv w:val="1"/>
      <w:marLeft w:val="0"/>
      <w:marRight w:val="0"/>
      <w:marTop w:val="0"/>
      <w:marBottom w:val="0"/>
      <w:divBdr>
        <w:top w:val="none" w:sz="0" w:space="0" w:color="auto"/>
        <w:left w:val="none" w:sz="0" w:space="0" w:color="auto"/>
        <w:bottom w:val="none" w:sz="0" w:space="0" w:color="auto"/>
        <w:right w:val="none" w:sz="0" w:space="0" w:color="auto"/>
      </w:divBdr>
      <w:divsChild>
        <w:div w:id="541288972">
          <w:marLeft w:val="0"/>
          <w:marRight w:val="0"/>
          <w:marTop w:val="0"/>
          <w:marBottom w:val="0"/>
          <w:divBdr>
            <w:top w:val="none" w:sz="0" w:space="0" w:color="auto"/>
            <w:left w:val="none" w:sz="0" w:space="0" w:color="auto"/>
            <w:bottom w:val="none" w:sz="0" w:space="0" w:color="auto"/>
            <w:right w:val="none" w:sz="0" w:space="0" w:color="auto"/>
          </w:divBdr>
        </w:div>
      </w:divsChild>
    </w:div>
    <w:div w:id="116603426">
      <w:bodyDiv w:val="1"/>
      <w:marLeft w:val="0"/>
      <w:marRight w:val="0"/>
      <w:marTop w:val="0"/>
      <w:marBottom w:val="0"/>
      <w:divBdr>
        <w:top w:val="none" w:sz="0" w:space="0" w:color="auto"/>
        <w:left w:val="none" w:sz="0" w:space="0" w:color="auto"/>
        <w:bottom w:val="none" w:sz="0" w:space="0" w:color="auto"/>
        <w:right w:val="none" w:sz="0" w:space="0" w:color="auto"/>
      </w:divBdr>
      <w:divsChild>
        <w:div w:id="385691324">
          <w:marLeft w:val="0"/>
          <w:marRight w:val="0"/>
          <w:marTop w:val="450"/>
          <w:marBottom w:val="0"/>
          <w:divBdr>
            <w:top w:val="none" w:sz="0" w:space="0" w:color="auto"/>
            <w:left w:val="none" w:sz="0" w:space="0" w:color="auto"/>
            <w:bottom w:val="none" w:sz="0" w:space="0" w:color="auto"/>
            <w:right w:val="none" w:sz="0" w:space="0" w:color="auto"/>
          </w:divBdr>
        </w:div>
      </w:divsChild>
    </w:div>
    <w:div w:id="151531530">
      <w:bodyDiv w:val="1"/>
      <w:marLeft w:val="0"/>
      <w:marRight w:val="0"/>
      <w:marTop w:val="0"/>
      <w:marBottom w:val="0"/>
      <w:divBdr>
        <w:top w:val="none" w:sz="0" w:space="0" w:color="auto"/>
        <w:left w:val="none" w:sz="0" w:space="0" w:color="auto"/>
        <w:bottom w:val="none" w:sz="0" w:space="0" w:color="auto"/>
        <w:right w:val="none" w:sz="0" w:space="0" w:color="auto"/>
      </w:divBdr>
    </w:div>
    <w:div w:id="169299676">
      <w:bodyDiv w:val="1"/>
      <w:marLeft w:val="0"/>
      <w:marRight w:val="0"/>
      <w:marTop w:val="0"/>
      <w:marBottom w:val="0"/>
      <w:divBdr>
        <w:top w:val="none" w:sz="0" w:space="0" w:color="auto"/>
        <w:left w:val="none" w:sz="0" w:space="0" w:color="auto"/>
        <w:bottom w:val="none" w:sz="0" w:space="0" w:color="auto"/>
        <w:right w:val="none" w:sz="0" w:space="0" w:color="auto"/>
      </w:divBdr>
    </w:div>
    <w:div w:id="220554760">
      <w:bodyDiv w:val="1"/>
      <w:marLeft w:val="0"/>
      <w:marRight w:val="0"/>
      <w:marTop w:val="0"/>
      <w:marBottom w:val="0"/>
      <w:divBdr>
        <w:top w:val="none" w:sz="0" w:space="0" w:color="auto"/>
        <w:left w:val="none" w:sz="0" w:space="0" w:color="auto"/>
        <w:bottom w:val="none" w:sz="0" w:space="0" w:color="auto"/>
        <w:right w:val="none" w:sz="0" w:space="0" w:color="auto"/>
      </w:divBdr>
    </w:div>
    <w:div w:id="322243939">
      <w:bodyDiv w:val="1"/>
      <w:marLeft w:val="0"/>
      <w:marRight w:val="0"/>
      <w:marTop w:val="0"/>
      <w:marBottom w:val="0"/>
      <w:divBdr>
        <w:top w:val="none" w:sz="0" w:space="0" w:color="auto"/>
        <w:left w:val="none" w:sz="0" w:space="0" w:color="auto"/>
        <w:bottom w:val="none" w:sz="0" w:space="0" w:color="auto"/>
        <w:right w:val="none" w:sz="0" w:space="0" w:color="auto"/>
      </w:divBdr>
    </w:div>
    <w:div w:id="327749716">
      <w:bodyDiv w:val="1"/>
      <w:marLeft w:val="0"/>
      <w:marRight w:val="0"/>
      <w:marTop w:val="0"/>
      <w:marBottom w:val="0"/>
      <w:divBdr>
        <w:top w:val="none" w:sz="0" w:space="0" w:color="auto"/>
        <w:left w:val="none" w:sz="0" w:space="0" w:color="auto"/>
        <w:bottom w:val="none" w:sz="0" w:space="0" w:color="auto"/>
        <w:right w:val="none" w:sz="0" w:space="0" w:color="auto"/>
      </w:divBdr>
    </w:div>
    <w:div w:id="333727377">
      <w:bodyDiv w:val="1"/>
      <w:marLeft w:val="0"/>
      <w:marRight w:val="0"/>
      <w:marTop w:val="0"/>
      <w:marBottom w:val="0"/>
      <w:divBdr>
        <w:top w:val="none" w:sz="0" w:space="0" w:color="auto"/>
        <w:left w:val="none" w:sz="0" w:space="0" w:color="auto"/>
        <w:bottom w:val="none" w:sz="0" w:space="0" w:color="auto"/>
        <w:right w:val="none" w:sz="0" w:space="0" w:color="auto"/>
      </w:divBdr>
    </w:div>
    <w:div w:id="354043716">
      <w:bodyDiv w:val="1"/>
      <w:marLeft w:val="0"/>
      <w:marRight w:val="0"/>
      <w:marTop w:val="0"/>
      <w:marBottom w:val="0"/>
      <w:divBdr>
        <w:top w:val="none" w:sz="0" w:space="0" w:color="auto"/>
        <w:left w:val="none" w:sz="0" w:space="0" w:color="auto"/>
        <w:bottom w:val="none" w:sz="0" w:space="0" w:color="auto"/>
        <w:right w:val="none" w:sz="0" w:space="0" w:color="auto"/>
      </w:divBdr>
    </w:div>
    <w:div w:id="359552379">
      <w:bodyDiv w:val="1"/>
      <w:marLeft w:val="0"/>
      <w:marRight w:val="0"/>
      <w:marTop w:val="0"/>
      <w:marBottom w:val="0"/>
      <w:divBdr>
        <w:top w:val="none" w:sz="0" w:space="0" w:color="auto"/>
        <w:left w:val="none" w:sz="0" w:space="0" w:color="auto"/>
        <w:bottom w:val="none" w:sz="0" w:space="0" w:color="auto"/>
        <w:right w:val="none" w:sz="0" w:space="0" w:color="auto"/>
      </w:divBdr>
      <w:divsChild>
        <w:div w:id="1227304820">
          <w:marLeft w:val="0"/>
          <w:marRight w:val="0"/>
          <w:marTop w:val="375"/>
          <w:marBottom w:val="0"/>
          <w:divBdr>
            <w:top w:val="none" w:sz="0" w:space="0" w:color="auto"/>
            <w:left w:val="none" w:sz="0" w:space="0" w:color="auto"/>
            <w:bottom w:val="none" w:sz="0" w:space="0" w:color="auto"/>
            <w:right w:val="none" w:sz="0" w:space="0" w:color="auto"/>
          </w:divBdr>
        </w:div>
      </w:divsChild>
    </w:div>
    <w:div w:id="386026303">
      <w:bodyDiv w:val="1"/>
      <w:marLeft w:val="0"/>
      <w:marRight w:val="0"/>
      <w:marTop w:val="0"/>
      <w:marBottom w:val="0"/>
      <w:divBdr>
        <w:top w:val="none" w:sz="0" w:space="0" w:color="auto"/>
        <w:left w:val="none" w:sz="0" w:space="0" w:color="auto"/>
        <w:bottom w:val="none" w:sz="0" w:space="0" w:color="auto"/>
        <w:right w:val="none" w:sz="0" w:space="0" w:color="auto"/>
      </w:divBdr>
    </w:div>
    <w:div w:id="566183380">
      <w:bodyDiv w:val="1"/>
      <w:marLeft w:val="0"/>
      <w:marRight w:val="0"/>
      <w:marTop w:val="0"/>
      <w:marBottom w:val="0"/>
      <w:divBdr>
        <w:top w:val="none" w:sz="0" w:space="0" w:color="auto"/>
        <w:left w:val="none" w:sz="0" w:space="0" w:color="auto"/>
        <w:bottom w:val="none" w:sz="0" w:space="0" w:color="auto"/>
        <w:right w:val="none" w:sz="0" w:space="0" w:color="auto"/>
      </w:divBdr>
      <w:divsChild>
        <w:div w:id="927159916">
          <w:marLeft w:val="0"/>
          <w:marRight w:val="0"/>
          <w:marTop w:val="375"/>
          <w:marBottom w:val="0"/>
          <w:divBdr>
            <w:top w:val="none" w:sz="0" w:space="0" w:color="auto"/>
            <w:left w:val="none" w:sz="0" w:space="0" w:color="auto"/>
            <w:bottom w:val="none" w:sz="0" w:space="0" w:color="auto"/>
            <w:right w:val="none" w:sz="0" w:space="0" w:color="auto"/>
          </w:divBdr>
        </w:div>
      </w:divsChild>
    </w:div>
    <w:div w:id="652951623">
      <w:bodyDiv w:val="1"/>
      <w:marLeft w:val="0"/>
      <w:marRight w:val="0"/>
      <w:marTop w:val="0"/>
      <w:marBottom w:val="0"/>
      <w:divBdr>
        <w:top w:val="none" w:sz="0" w:space="0" w:color="auto"/>
        <w:left w:val="none" w:sz="0" w:space="0" w:color="auto"/>
        <w:bottom w:val="none" w:sz="0" w:space="0" w:color="auto"/>
        <w:right w:val="none" w:sz="0" w:space="0" w:color="auto"/>
      </w:divBdr>
    </w:div>
    <w:div w:id="745035698">
      <w:bodyDiv w:val="1"/>
      <w:marLeft w:val="0"/>
      <w:marRight w:val="0"/>
      <w:marTop w:val="0"/>
      <w:marBottom w:val="0"/>
      <w:divBdr>
        <w:top w:val="none" w:sz="0" w:space="0" w:color="auto"/>
        <w:left w:val="none" w:sz="0" w:space="0" w:color="auto"/>
        <w:bottom w:val="none" w:sz="0" w:space="0" w:color="auto"/>
        <w:right w:val="none" w:sz="0" w:space="0" w:color="auto"/>
      </w:divBdr>
    </w:div>
    <w:div w:id="754477899">
      <w:bodyDiv w:val="1"/>
      <w:marLeft w:val="0"/>
      <w:marRight w:val="0"/>
      <w:marTop w:val="0"/>
      <w:marBottom w:val="0"/>
      <w:divBdr>
        <w:top w:val="none" w:sz="0" w:space="0" w:color="auto"/>
        <w:left w:val="none" w:sz="0" w:space="0" w:color="auto"/>
        <w:bottom w:val="none" w:sz="0" w:space="0" w:color="auto"/>
        <w:right w:val="none" w:sz="0" w:space="0" w:color="auto"/>
      </w:divBdr>
    </w:div>
    <w:div w:id="810711354">
      <w:bodyDiv w:val="1"/>
      <w:marLeft w:val="0"/>
      <w:marRight w:val="0"/>
      <w:marTop w:val="0"/>
      <w:marBottom w:val="0"/>
      <w:divBdr>
        <w:top w:val="none" w:sz="0" w:space="0" w:color="auto"/>
        <w:left w:val="none" w:sz="0" w:space="0" w:color="auto"/>
        <w:bottom w:val="none" w:sz="0" w:space="0" w:color="auto"/>
        <w:right w:val="none" w:sz="0" w:space="0" w:color="auto"/>
      </w:divBdr>
    </w:div>
    <w:div w:id="863205208">
      <w:bodyDiv w:val="1"/>
      <w:marLeft w:val="0"/>
      <w:marRight w:val="0"/>
      <w:marTop w:val="0"/>
      <w:marBottom w:val="0"/>
      <w:divBdr>
        <w:top w:val="none" w:sz="0" w:space="0" w:color="auto"/>
        <w:left w:val="none" w:sz="0" w:space="0" w:color="auto"/>
        <w:bottom w:val="none" w:sz="0" w:space="0" w:color="auto"/>
        <w:right w:val="none" w:sz="0" w:space="0" w:color="auto"/>
      </w:divBdr>
    </w:div>
    <w:div w:id="916478840">
      <w:bodyDiv w:val="1"/>
      <w:marLeft w:val="0"/>
      <w:marRight w:val="0"/>
      <w:marTop w:val="0"/>
      <w:marBottom w:val="0"/>
      <w:divBdr>
        <w:top w:val="none" w:sz="0" w:space="0" w:color="auto"/>
        <w:left w:val="none" w:sz="0" w:space="0" w:color="auto"/>
        <w:bottom w:val="none" w:sz="0" w:space="0" w:color="auto"/>
        <w:right w:val="none" w:sz="0" w:space="0" w:color="auto"/>
      </w:divBdr>
    </w:div>
    <w:div w:id="1257784024">
      <w:bodyDiv w:val="1"/>
      <w:marLeft w:val="0"/>
      <w:marRight w:val="0"/>
      <w:marTop w:val="0"/>
      <w:marBottom w:val="0"/>
      <w:divBdr>
        <w:top w:val="none" w:sz="0" w:space="0" w:color="auto"/>
        <w:left w:val="none" w:sz="0" w:space="0" w:color="auto"/>
        <w:bottom w:val="none" w:sz="0" w:space="0" w:color="auto"/>
        <w:right w:val="none" w:sz="0" w:space="0" w:color="auto"/>
      </w:divBdr>
    </w:div>
    <w:div w:id="1267082145">
      <w:bodyDiv w:val="1"/>
      <w:marLeft w:val="0"/>
      <w:marRight w:val="0"/>
      <w:marTop w:val="0"/>
      <w:marBottom w:val="0"/>
      <w:divBdr>
        <w:top w:val="none" w:sz="0" w:space="0" w:color="auto"/>
        <w:left w:val="none" w:sz="0" w:space="0" w:color="auto"/>
        <w:bottom w:val="none" w:sz="0" w:space="0" w:color="auto"/>
        <w:right w:val="none" w:sz="0" w:space="0" w:color="auto"/>
      </w:divBdr>
    </w:div>
    <w:div w:id="1367875697">
      <w:bodyDiv w:val="1"/>
      <w:marLeft w:val="0"/>
      <w:marRight w:val="0"/>
      <w:marTop w:val="0"/>
      <w:marBottom w:val="0"/>
      <w:divBdr>
        <w:top w:val="none" w:sz="0" w:space="0" w:color="auto"/>
        <w:left w:val="none" w:sz="0" w:space="0" w:color="auto"/>
        <w:bottom w:val="none" w:sz="0" w:space="0" w:color="auto"/>
        <w:right w:val="none" w:sz="0" w:space="0" w:color="auto"/>
      </w:divBdr>
    </w:div>
    <w:div w:id="1406875379">
      <w:bodyDiv w:val="1"/>
      <w:marLeft w:val="0"/>
      <w:marRight w:val="0"/>
      <w:marTop w:val="0"/>
      <w:marBottom w:val="0"/>
      <w:divBdr>
        <w:top w:val="none" w:sz="0" w:space="0" w:color="auto"/>
        <w:left w:val="none" w:sz="0" w:space="0" w:color="auto"/>
        <w:bottom w:val="none" w:sz="0" w:space="0" w:color="auto"/>
        <w:right w:val="none" w:sz="0" w:space="0" w:color="auto"/>
      </w:divBdr>
    </w:div>
    <w:div w:id="1499468606">
      <w:bodyDiv w:val="1"/>
      <w:marLeft w:val="0"/>
      <w:marRight w:val="0"/>
      <w:marTop w:val="0"/>
      <w:marBottom w:val="0"/>
      <w:divBdr>
        <w:top w:val="none" w:sz="0" w:space="0" w:color="auto"/>
        <w:left w:val="none" w:sz="0" w:space="0" w:color="auto"/>
        <w:bottom w:val="none" w:sz="0" w:space="0" w:color="auto"/>
        <w:right w:val="none" w:sz="0" w:space="0" w:color="auto"/>
      </w:divBdr>
    </w:div>
    <w:div w:id="1503200876">
      <w:bodyDiv w:val="1"/>
      <w:marLeft w:val="0"/>
      <w:marRight w:val="0"/>
      <w:marTop w:val="0"/>
      <w:marBottom w:val="0"/>
      <w:divBdr>
        <w:top w:val="none" w:sz="0" w:space="0" w:color="auto"/>
        <w:left w:val="none" w:sz="0" w:space="0" w:color="auto"/>
        <w:bottom w:val="none" w:sz="0" w:space="0" w:color="auto"/>
        <w:right w:val="none" w:sz="0" w:space="0" w:color="auto"/>
      </w:divBdr>
    </w:div>
    <w:div w:id="1578712429">
      <w:bodyDiv w:val="1"/>
      <w:marLeft w:val="0"/>
      <w:marRight w:val="0"/>
      <w:marTop w:val="0"/>
      <w:marBottom w:val="0"/>
      <w:divBdr>
        <w:top w:val="none" w:sz="0" w:space="0" w:color="auto"/>
        <w:left w:val="none" w:sz="0" w:space="0" w:color="auto"/>
        <w:bottom w:val="none" w:sz="0" w:space="0" w:color="auto"/>
        <w:right w:val="none" w:sz="0" w:space="0" w:color="auto"/>
      </w:divBdr>
    </w:div>
    <w:div w:id="1603225204">
      <w:bodyDiv w:val="1"/>
      <w:marLeft w:val="0"/>
      <w:marRight w:val="0"/>
      <w:marTop w:val="0"/>
      <w:marBottom w:val="0"/>
      <w:divBdr>
        <w:top w:val="none" w:sz="0" w:space="0" w:color="auto"/>
        <w:left w:val="none" w:sz="0" w:space="0" w:color="auto"/>
        <w:bottom w:val="none" w:sz="0" w:space="0" w:color="auto"/>
        <w:right w:val="none" w:sz="0" w:space="0" w:color="auto"/>
      </w:divBdr>
    </w:div>
    <w:div w:id="1657032315">
      <w:bodyDiv w:val="1"/>
      <w:marLeft w:val="0"/>
      <w:marRight w:val="0"/>
      <w:marTop w:val="0"/>
      <w:marBottom w:val="0"/>
      <w:divBdr>
        <w:top w:val="none" w:sz="0" w:space="0" w:color="auto"/>
        <w:left w:val="none" w:sz="0" w:space="0" w:color="auto"/>
        <w:bottom w:val="none" w:sz="0" w:space="0" w:color="auto"/>
        <w:right w:val="none" w:sz="0" w:space="0" w:color="auto"/>
      </w:divBdr>
    </w:div>
    <w:div w:id="1708292386">
      <w:bodyDiv w:val="1"/>
      <w:marLeft w:val="0"/>
      <w:marRight w:val="0"/>
      <w:marTop w:val="0"/>
      <w:marBottom w:val="0"/>
      <w:divBdr>
        <w:top w:val="none" w:sz="0" w:space="0" w:color="auto"/>
        <w:left w:val="none" w:sz="0" w:space="0" w:color="auto"/>
        <w:bottom w:val="none" w:sz="0" w:space="0" w:color="auto"/>
        <w:right w:val="none" w:sz="0" w:space="0" w:color="auto"/>
      </w:divBdr>
    </w:div>
    <w:div w:id="1708752574">
      <w:bodyDiv w:val="1"/>
      <w:marLeft w:val="0"/>
      <w:marRight w:val="0"/>
      <w:marTop w:val="0"/>
      <w:marBottom w:val="0"/>
      <w:divBdr>
        <w:top w:val="none" w:sz="0" w:space="0" w:color="auto"/>
        <w:left w:val="none" w:sz="0" w:space="0" w:color="auto"/>
        <w:bottom w:val="none" w:sz="0" w:space="0" w:color="auto"/>
        <w:right w:val="none" w:sz="0" w:space="0" w:color="auto"/>
      </w:divBdr>
    </w:div>
    <w:div w:id="1934898754">
      <w:bodyDiv w:val="1"/>
      <w:marLeft w:val="0"/>
      <w:marRight w:val="0"/>
      <w:marTop w:val="0"/>
      <w:marBottom w:val="0"/>
      <w:divBdr>
        <w:top w:val="none" w:sz="0" w:space="0" w:color="auto"/>
        <w:left w:val="none" w:sz="0" w:space="0" w:color="auto"/>
        <w:bottom w:val="none" w:sz="0" w:space="0" w:color="auto"/>
        <w:right w:val="none" w:sz="0" w:space="0" w:color="auto"/>
      </w:divBdr>
    </w:div>
    <w:div w:id="2013798754">
      <w:bodyDiv w:val="1"/>
      <w:marLeft w:val="0"/>
      <w:marRight w:val="0"/>
      <w:marTop w:val="0"/>
      <w:marBottom w:val="0"/>
      <w:divBdr>
        <w:top w:val="none" w:sz="0" w:space="0" w:color="auto"/>
        <w:left w:val="none" w:sz="0" w:space="0" w:color="auto"/>
        <w:bottom w:val="none" w:sz="0" w:space="0" w:color="auto"/>
        <w:right w:val="none" w:sz="0" w:space="0" w:color="auto"/>
      </w:divBdr>
    </w:div>
    <w:div w:id="2066756385">
      <w:bodyDiv w:val="1"/>
      <w:marLeft w:val="0"/>
      <w:marRight w:val="0"/>
      <w:marTop w:val="0"/>
      <w:marBottom w:val="0"/>
      <w:divBdr>
        <w:top w:val="none" w:sz="0" w:space="0" w:color="auto"/>
        <w:left w:val="none" w:sz="0" w:space="0" w:color="auto"/>
        <w:bottom w:val="none" w:sz="0" w:space="0" w:color="auto"/>
        <w:right w:val="none" w:sz="0" w:space="0" w:color="auto"/>
      </w:divBdr>
      <w:divsChild>
        <w:div w:id="1592087691">
          <w:marLeft w:val="0"/>
          <w:marRight w:val="0"/>
          <w:marTop w:val="450"/>
          <w:marBottom w:val="0"/>
          <w:divBdr>
            <w:top w:val="none" w:sz="0" w:space="0" w:color="auto"/>
            <w:left w:val="none" w:sz="0" w:space="0" w:color="auto"/>
            <w:bottom w:val="none" w:sz="0" w:space="0" w:color="auto"/>
            <w:right w:val="none" w:sz="0" w:space="0" w:color="auto"/>
          </w:divBdr>
        </w:div>
      </w:divsChild>
    </w:div>
    <w:div w:id="213425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ouseofeurope.org.ua/opportunity/60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atform.izolyatsia.org/ua/contest/cb3fb80c-67c0-41bf-a733-2568572bb1d9" TargetMode="External"/><Relationship Id="rId17" Type="http://schemas.openxmlformats.org/officeDocument/2006/relationships/hyperlink" Target="https://houseofeurope.org.ua/opportunity/608" TargetMode="External"/><Relationship Id="rId2" Type="http://schemas.openxmlformats.org/officeDocument/2006/relationships/numbering" Target="numbering.xml"/><Relationship Id="rId16" Type="http://schemas.openxmlformats.org/officeDocument/2006/relationships/hyperlink" Target="https://platform.izolyatsia.org/accounts/login/?next=/off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h.net/" TargetMode="External"/><Relationship Id="rId5" Type="http://schemas.openxmlformats.org/officeDocument/2006/relationships/settings" Target="settings.xml"/><Relationship Id="rId15" Type="http://schemas.openxmlformats.org/officeDocument/2006/relationships/hyperlink" Target="https://houseofeurope.org.ua/opportunity/608" TargetMode="External"/><Relationship Id="rId10" Type="http://schemas.openxmlformats.org/officeDocument/2006/relationships/hyperlink" Target="https://www.malyberlin.s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google.com/forms/d/e/1FAIpQLSceLHFS9dI90fZDD6Jf4TuMhXAEu9jDevqFO-vVpvl-xlQ5bQ/viewform" TargetMode="External"/><Relationship Id="rId14" Type="http://schemas.openxmlformats.org/officeDocument/2006/relationships/hyperlink" Target="https://platform.izolyatsia.org/accounts/login/?next=/off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6685-435E-4855-B56C-05C9913E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1819</Words>
  <Characters>1038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64</cp:revision>
  <dcterms:created xsi:type="dcterms:W3CDTF">2022-10-24T08:06:00Z</dcterms:created>
  <dcterms:modified xsi:type="dcterms:W3CDTF">2023-12-12T08:39:00Z</dcterms:modified>
</cp:coreProperties>
</file>